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72B" w:rsidRPr="00831AC5" w:rsidRDefault="0031172B" w:rsidP="00252D16">
      <w:pPr>
        <w:jc w:val="center"/>
        <w:rPr>
          <w:rFonts w:ascii="Arial" w:hAnsi="Arial" w:cs="Arial"/>
          <w:b/>
          <w:bCs/>
        </w:rPr>
      </w:pPr>
      <w:r w:rsidRPr="00831AC5">
        <w:rPr>
          <w:rFonts w:ascii="Arial" w:hAnsi="Arial" w:cs="Arial"/>
          <w:b/>
          <w:bCs/>
        </w:rPr>
        <w:t>For the attention of Community Councils</w:t>
      </w:r>
    </w:p>
    <w:p w:rsidR="0031172B" w:rsidRPr="00B71E45" w:rsidRDefault="0031172B" w:rsidP="00D13754">
      <w:pPr>
        <w:ind w:left="-426" w:right="-483"/>
        <w:jc w:val="both"/>
        <w:rPr>
          <w:rFonts w:ascii="Arial" w:hAnsi="Arial" w:cs="Arial"/>
          <w:sz w:val="24"/>
          <w:szCs w:val="24"/>
        </w:rPr>
      </w:pPr>
      <w:r w:rsidRPr="00B71E45">
        <w:rPr>
          <w:rFonts w:ascii="Arial" w:hAnsi="Arial" w:cs="Arial"/>
          <w:sz w:val="24"/>
          <w:szCs w:val="24"/>
        </w:rPr>
        <w:t>Good afternoon,</w:t>
      </w:r>
    </w:p>
    <w:p w:rsidR="00576C04" w:rsidRPr="00B71E45" w:rsidRDefault="00642D95" w:rsidP="00D13754">
      <w:pPr>
        <w:pStyle w:val="Default"/>
        <w:ind w:left="-426" w:right="-483"/>
        <w:jc w:val="both"/>
        <w:rPr>
          <w:rFonts w:ascii="Arial" w:hAnsi="Arial" w:cs="Arial"/>
          <w:b/>
          <w:color w:val="auto"/>
        </w:rPr>
      </w:pPr>
      <w:r w:rsidRPr="00B71E45">
        <w:rPr>
          <w:rFonts w:ascii="Arial" w:hAnsi="Arial" w:cs="Arial"/>
        </w:rPr>
        <w:t xml:space="preserve">Welcome to </w:t>
      </w:r>
      <w:r w:rsidR="004B64EF" w:rsidRPr="00B71E45">
        <w:rPr>
          <w:rFonts w:ascii="Arial" w:hAnsi="Arial" w:cs="Arial"/>
        </w:rPr>
        <w:t xml:space="preserve">another </w:t>
      </w:r>
      <w:r w:rsidRPr="00B71E45">
        <w:rPr>
          <w:rFonts w:ascii="Arial" w:hAnsi="Arial" w:cs="Arial"/>
        </w:rPr>
        <w:t>newsletter on Community Resilience!</w:t>
      </w:r>
      <w:r w:rsidR="00576C04" w:rsidRPr="00B71E45">
        <w:rPr>
          <w:rFonts w:ascii="Arial" w:hAnsi="Arial" w:cs="Arial"/>
        </w:rPr>
        <w:t xml:space="preserve">  It has been some time since my last newsletter (October 2018) but I was keen to inform you of some funding which has been made available from the Scottish Government which can be accessed by communities.  </w:t>
      </w:r>
      <w:r w:rsidR="00576C04" w:rsidRPr="00B71E45">
        <w:rPr>
          <w:rFonts w:ascii="Arial" w:hAnsi="Arial" w:cs="Arial"/>
          <w:b/>
          <w:color w:val="auto"/>
        </w:rPr>
        <w:t xml:space="preserve">The purpose of this grant scheme is to support and empower community groups in Scotland to take action to address the resilience issues that affect their community, by developing local initiatives and plans that complement the actions of the Emergency Responders. </w:t>
      </w:r>
      <w:r w:rsidR="0088331D" w:rsidRPr="00B71E45">
        <w:rPr>
          <w:rFonts w:ascii="Arial" w:hAnsi="Arial" w:cs="Arial"/>
          <w:b/>
          <w:color w:val="auto"/>
        </w:rPr>
        <w:t xml:space="preserve">  </w:t>
      </w:r>
      <w:r w:rsidR="0088331D" w:rsidRPr="00B71E45">
        <w:rPr>
          <w:rFonts w:ascii="Arial" w:hAnsi="Arial" w:cs="Arial"/>
          <w:color w:val="auto"/>
        </w:rPr>
        <w:t xml:space="preserve">Please note that applications are open to </w:t>
      </w:r>
      <w:r w:rsidR="0088331D" w:rsidRPr="00B71E45">
        <w:rPr>
          <w:rFonts w:ascii="Arial" w:hAnsi="Arial" w:cs="Arial"/>
          <w:b/>
          <w:color w:val="auto"/>
        </w:rPr>
        <w:t>30 November 2019.</w:t>
      </w:r>
    </w:p>
    <w:p w:rsidR="0088331D" w:rsidRPr="00B71E45" w:rsidRDefault="0088331D" w:rsidP="00D13754">
      <w:pPr>
        <w:pStyle w:val="Default"/>
        <w:ind w:left="-426" w:right="-483"/>
        <w:jc w:val="both"/>
        <w:rPr>
          <w:rFonts w:ascii="Arial" w:hAnsi="Arial" w:cs="Arial"/>
          <w:b/>
          <w:color w:val="auto"/>
        </w:rPr>
      </w:pPr>
    </w:p>
    <w:p w:rsidR="0088331D" w:rsidRPr="00B71E45" w:rsidRDefault="0088331D" w:rsidP="00D13754">
      <w:pPr>
        <w:pStyle w:val="Default"/>
        <w:ind w:left="-426" w:right="-483"/>
        <w:jc w:val="both"/>
        <w:rPr>
          <w:rFonts w:ascii="Arial" w:hAnsi="Arial" w:cs="Arial"/>
          <w:color w:val="auto"/>
        </w:rPr>
      </w:pPr>
      <w:r w:rsidRPr="00B71E45">
        <w:rPr>
          <w:rFonts w:ascii="Arial" w:hAnsi="Arial" w:cs="Arial"/>
          <w:color w:val="auto"/>
        </w:rPr>
        <w:t xml:space="preserve">You will no doubt have been aware of the flash flooding which hit some of Ayrshire </w:t>
      </w:r>
      <w:r w:rsidR="00AD11FF" w:rsidRPr="00B71E45">
        <w:rPr>
          <w:rFonts w:ascii="Arial" w:hAnsi="Arial" w:cs="Arial"/>
          <w:color w:val="auto"/>
        </w:rPr>
        <w:t xml:space="preserve">recently </w:t>
      </w:r>
      <w:r w:rsidRPr="00B71E45">
        <w:rPr>
          <w:rFonts w:ascii="Arial" w:hAnsi="Arial" w:cs="Arial"/>
          <w:color w:val="auto"/>
        </w:rPr>
        <w:t xml:space="preserve">and I would like to take this opportunity to provide you with the </w:t>
      </w:r>
      <w:r w:rsidRPr="00B71E45">
        <w:rPr>
          <w:rFonts w:ascii="Arial" w:hAnsi="Arial" w:cs="Arial"/>
          <w:b/>
          <w:color w:val="auto"/>
        </w:rPr>
        <w:t xml:space="preserve">Personal Resilience </w:t>
      </w:r>
      <w:r w:rsidR="00B202DC" w:rsidRPr="00B71E45">
        <w:rPr>
          <w:rFonts w:ascii="Arial" w:hAnsi="Arial" w:cs="Arial"/>
          <w:b/>
          <w:color w:val="auto"/>
        </w:rPr>
        <w:t>form</w:t>
      </w:r>
      <w:r w:rsidR="00B202DC" w:rsidRPr="00B71E45">
        <w:rPr>
          <w:rFonts w:ascii="Arial" w:hAnsi="Arial" w:cs="Arial"/>
          <w:color w:val="auto"/>
        </w:rPr>
        <w:t xml:space="preserve"> provided by the Scottish Government</w:t>
      </w:r>
      <w:r w:rsidR="004D7B8D" w:rsidRPr="00B71E45">
        <w:rPr>
          <w:rFonts w:ascii="Arial" w:hAnsi="Arial" w:cs="Arial"/>
          <w:color w:val="auto"/>
        </w:rPr>
        <w:t xml:space="preserve"> for you to complete for your own household</w:t>
      </w:r>
      <w:r w:rsidR="00AD11FF" w:rsidRPr="00B71E45">
        <w:rPr>
          <w:rFonts w:ascii="Arial" w:hAnsi="Arial" w:cs="Arial"/>
          <w:color w:val="auto"/>
        </w:rPr>
        <w:t>.  This document has some useful information for you and your famil</w:t>
      </w:r>
      <w:r w:rsidR="00FB1A0C" w:rsidRPr="00B71E45">
        <w:rPr>
          <w:rFonts w:ascii="Arial" w:hAnsi="Arial" w:cs="Arial"/>
          <w:color w:val="auto"/>
        </w:rPr>
        <w:t>y</w:t>
      </w:r>
      <w:r w:rsidR="00AD11FF" w:rsidRPr="00B71E45">
        <w:rPr>
          <w:rFonts w:ascii="Arial" w:hAnsi="Arial" w:cs="Arial"/>
          <w:color w:val="auto"/>
        </w:rPr>
        <w:t xml:space="preserve"> which can be used in an emergency.  In addition, can I </w:t>
      </w:r>
      <w:r w:rsidR="00B202DC" w:rsidRPr="00B71E45">
        <w:rPr>
          <w:rFonts w:ascii="Arial" w:hAnsi="Arial" w:cs="Arial"/>
          <w:color w:val="auto"/>
        </w:rPr>
        <w:t xml:space="preserve">remind you </w:t>
      </w:r>
      <w:r w:rsidR="00AD11FF" w:rsidRPr="00B71E45">
        <w:rPr>
          <w:rFonts w:ascii="Arial" w:hAnsi="Arial" w:cs="Arial"/>
          <w:color w:val="auto"/>
        </w:rPr>
        <w:t xml:space="preserve">that you can </w:t>
      </w:r>
      <w:r w:rsidR="00B202DC" w:rsidRPr="00B71E45">
        <w:rPr>
          <w:rFonts w:ascii="Arial" w:hAnsi="Arial" w:cs="Arial"/>
          <w:color w:val="auto"/>
        </w:rPr>
        <w:t>register with your utility companies as “vulnerable”</w:t>
      </w:r>
      <w:r w:rsidR="00140DCF" w:rsidRPr="00B71E45">
        <w:rPr>
          <w:rFonts w:ascii="Arial" w:hAnsi="Arial" w:cs="Arial"/>
          <w:color w:val="auto"/>
        </w:rPr>
        <w:t xml:space="preserve"> and I have attached the links below for </w:t>
      </w:r>
      <w:proofErr w:type="gramStart"/>
      <w:r w:rsidR="00140DCF" w:rsidRPr="00B71E45">
        <w:rPr>
          <w:rFonts w:ascii="Arial" w:hAnsi="Arial" w:cs="Arial"/>
          <w:color w:val="auto"/>
        </w:rPr>
        <w:t>information:</w:t>
      </w:r>
      <w:proofErr w:type="gramEnd"/>
    </w:p>
    <w:p w:rsidR="00991F48" w:rsidRPr="00B71E45" w:rsidRDefault="00991F48" w:rsidP="00D13754">
      <w:pPr>
        <w:pStyle w:val="Default"/>
        <w:ind w:left="-426" w:right="-483"/>
        <w:jc w:val="both"/>
        <w:rPr>
          <w:rFonts w:ascii="Arial" w:hAnsi="Arial" w:cs="Arial"/>
          <w:color w:val="auto"/>
        </w:rPr>
      </w:pPr>
    </w:p>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7"/>
        <w:gridCol w:w="6520"/>
      </w:tblGrid>
      <w:tr w:rsidR="004D7B8D" w:rsidRPr="00B71E45" w:rsidTr="00D13754">
        <w:tc>
          <w:tcPr>
            <w:tcW w:w="3687" w:type="dxa"/>
          </w:tcPr>
          <w:p w:rsidR="004D7B8D" w:rsidRPr="00B71E45" w:rsidRDefault="004D7B8D" w:rsidP="00D13754">
            <w:pPr>
              <w:pStyle w:val="Default"/>
              <w:ind w:left="-108" w:right="-483" w:firstLine="108"/>
              <w:jc w:val="both"/>
              <w:rPr>
                <w:rFonts w:ascii="Arial" w:hAnsi="Arial" w:cs="Arial"/>
                <w:color w:val="auto"/>
              </w:rPr>
            </w:pPr>
            <w:r w:rsidRPr="00B71E45">
              <w:rPr>
                <w:rFonts w:ascii="Arial" w:hAnsi="Arial" w:cs="Arial"/>
                <w:color w:val="auto"/>
              </w:rPr>
              <w:t>Scottish Power Energy Networks:</w:t>
            </w:r>
          </w:p>
          <w:p w:rsidR="004D7B8D" w:rsidRPr="00B71E45" w:rsidRDefault="004D7B8D" w:rsidP="00D13754">
            <w:pPr>
              <w:pStyle w:val="Default"/>
              <w:ind w:left="-426" w:right="-483"/>
              <w:jc w:val="both"/>
              <w:rPr>
                <w:rFonts w:ascii="Arial" w:hAnsi="Arial" w:cs="Arial"/>
                <w:color w:val="auto"/>
              </w:rPr>
            </w:pPr>
          </w:p>
        </w:tc>
        <w:tc>
          <w:tcPr>
            <w:tcW w:w="6520" w:type="dxa"/>
          </w:tcPr>
          <w:p w:rsidR="00D13754" w:rsidRPr="00B71E45" w:rsidRDefault="00D13754" w:rsidP="00D13754">
            <w:pPr>
              <w:pStyle w:val="Default"/>
              <w:ind w:right="-483"/>
              <w:jc w:val="both"/>
              <w:rPr>
                <w:rFonts w:ascii="Arial" w:hAnsi="Arial" w:cs="Arial"/>
                <w:color w:val="auto"/>
              </w:rPr>
            </w:pPr>
            <w:hyperlink r:id="rId8" w:history="1">
              <w:r w:rsidRPr="00B71E45">
                <w:rPr>
                  <w:rStyle w:val="Hyperlink"/>
                  <w:rFonts w:ascii="Arial" w:hAnsi="Arial" w:cs="Arial"/>
                </w:rPr>
                <w:t>https://www.spenergynetworks.co.uk/pages/vulnerable_customers.aspx</w:t>
              </w:r>
            </w:hyperlink>
          </w:p>
        </w:tc>
      </w:tr>
      <w:tr w:rsidR="004D7B8D" w:rsidRPr="00B71E45" w:rsidTr="00D13754">
        <w:tc>
          <w:tcPr>
            <w:tcW w:w="3687" w:type="dxa"/>
          </w:tcPr>
          <w:p w:rsidR="00B71E45" w:rsidRDefault="004D7B8D" w:rsidP="00D13754">
            <w:pPr>
              <w:pStyle w:val="Default"/>
              <w:ind w:left="34" w:right="-483" w:hanging="34"/>
              <w:jc w:val="both"/>
              <w:rPr>
                <w:rFonts w:ascii="Arial" w:hAnsi="Arial" w:cs="Arial"/>
                <w:color w:val="auto"/>
              </w:rPr>
            </w:pPr>
            <w:r w:rsidRPr="00B71E45">
              <w:rPr>
                <w:rFonts w:ascii="Arial" w:hAnsi="Arial" w:cs="Arial"/>
                <w:color w:val="auto"/>
              </w:rPr>
              <w:t xml:space="preserve">SSE (for </w:t>
            </w:r>
            <w:proofErr w:type="spellStart"/>
            <w:r w:rsidRPr="00B71E45">
              <w:rPr>
                <w:rFonts w:ascii="Arial" w:hAnsi="Arial" w:cs="Arial"/>
                <w:color w:val="auto"/>
              </w:rPr>
              <w:t>Cumbrae</w:t>
            </w:r>
            <w:proofErr w:type="spellEnd"/>
            <w:r w:rsidRPr="00B71E45">
              <w:rPr>
                <w:rFonts w:ascii="Arial" w:hAnsi="Arial" w:cs="Arial"/>
                <w:color w:val="auto"/>
              </w:rPr>
              <w:t xml:space="preserve"> and Arran </w:t>
            </w:r>
          </w:p>
          <w:p w:rsidR="004D7B8D" w:rsidRPr="00B71E45" w:rsidRDefault="004D7B8D" w:rsidP="00B71E45">
            <w:pPr>
              <w:pStyle w:val="Default"/>
              <w:ind w:left="34" w:right="-483" w:hanging="34"/>
              <w:jc w:val="both"/>
              <w:rPr>
                <w:rFonts w:ascii="Arial" w:hAnsi="Arial" w:cs="Arial"/>
                <w:color w:val="auto"/>
              </w:rPr>
            </w:pPr>
            <w:r w:rsidRPr="00B71E45">
              <w:rPr>
                <w:rFonts w:ascii="Arial" w:hAnsi="Arial" w:cs="Arial"/>
                <w:color w:val="auto"/>
              </w:rPr>
              <w:t>ONLY):</w:t>
            </w:r>
          </w:p>
        </w:tc>
        <w:tc>
          <w:tcPr>
            <w:tcW w:w="6520" w:type="dxa"/>
          </w:tcPr>
          <w:p w:rsidR="004D7B8D" w:rsidRPr="00B71E45" w:rsidRDefault="00B71E45" w:rsidP="00D13754">
            <w:pPr>
              <w:pStyle w:val="Default"/>
              <w:ind w:right="-483"/>
              <w:jc w:val="both"/>
              <w:rPr>
                <w:rFonts w:ascii="Arial" w:hAnsi="Arial" w:cs="Arial"/>
                <w:color w:val="auto"/>
              </w:rPr>
            </w:pPr>
            <w:hyperlink r:id="rId9" w:history="1">
              <w:r w:rsidR="004D7B8D" w:rsidRPr="00B71E45">
                <w:rPr>
                  <w:rStyle w:val="Hyperlink"/>
                  <w:rFonts w:ascii="Arial" w:hAnsi="Arial" w:cs="Arial"/>
                </w:rPr>
                <w:t>https://www.ssen.co.uk/PriorityServices/</w:t>
              </w:r>
            </w:hyperlink>
          </w:p>
          <w:p w:rsidR="004D7B8D" w:rsidRPr="00B71E45" w:rsidRDefault="004D7B8D" w:rsidP="00D13754">
            <w:pPr>
              <w:pStyle w:val="Default"/>
              <w:ind w:right="-483"/>
              <w:jc w:val="both"/>
              <w:rPr>
                <w:rFonts w:ascii="Arial" w:hAnsi="Arial" w:cs="Arial"/>
                <w:color w:val="auto"/>
              </w:rPr>
            </w:pPr>
          </w:p>
        </w:tc>
      </w:tr>
      <w:tr w:rsidR="004D7B8D" w:rsidRPr="00B71E45" w:rsidTr="00D13754">
        <w:tc>
          <w:tcPr>
            <w:tcW w:w="3687" w:type="dxa"/>
          </w:tcPr>
          <w:p w:rsidR="00B71E45" w:rsidRDefault="004D7B8D" w:rsidP="00D13754">
            <w:pPr>
              <w:pStyle w:val="Default"/>
              <w:ind w:left="34" w:right="-483"/>
              <w:jc w:val="both"/>
              <w:rPr>
                <w:rFonts w:ascii="Arial" w:hAnsi="Arial" w:cs="Arial"/>
                <w:color w:val="auto"/>
              </w:rPr>
            </w:pPr>
            <w:r w:rsidRPr="00B71E45">
              <w:rPr>
                <w:rFonts w:ascii="Arial" w:hAnsi="Arial" w:cs="Arial"/>
                <w:color w:val="auto"/>
              </w:rPr>
              <w:t xml:space="preserve">Scottish Gas Networks – </w:t>
            </w:r>
          </w:p>
          <w:p w:rsidR="004D7B8D" w:rsidRPr="00B71E45" w:rsidRDefault="004D7B8D" w:rsidP="00B71E45">
            <w:pPr>
              <w:pStyle w:val="Default"/>
              <w:ind w:left="34" w:right="-483"/>
              <w:jc w:val="both"/>
              <w:rPr>
                <w:rFonts w:ascii="Arial" w:hAnsi="Arial" w:cs="Arial"/>
                <w:color w:val="auto"/>
              </w:rPr>
            </w:pPr>
            <w:r w:rsidRPr="00B71E45">
              <w:rPr>
                <w:rFonts w:ascii="Arial" w:hAnsi="Arial" w:cs="Arial"/>
                <w:color w:val="auto"/>
              </w:rPr>
              <w:t>Priority Service Register:</w:t>
            </w:r>
          </w:p>
        </w:tc>
        <w:tc>
          <w:tcPr>
            <w:tcW w:w="6520" w:type="dxa"/>
          </w:tcPr>
          <w:p w:rsidR="004D7B8D" w:rsidRPr="00B71E45" w:rsidRDefault="00B71E45" w:rsidP="00D13754">
            <w:pPr>
              <w:pStyle w:val="Default"/>
              <w:ind w:right="-483"/>
              <w:jc w:val="both"/>
              <w:rPr>
                <w:rFonts w:ascii="Arial" w:hAnsi="Arial" w:cs="Arial"/>
                <w:color w:val="auto"/>
              </w:rPr>
            </w:pPr>
            <w:hyperlink r:id="rId10" w:history="1">
              <w:r w:rsidR="004D7B8D" w:rsidRPr="00B71E45">
                <w:rPr>
                  <w:rStyle w:val="Hyperlink"/>
                  <w:rFonts w:ascii="Arial" w:hAnsi="Arial" w:cs="Arial"/>
                </w:rPr>
                <w:t>https://www.sgn.co.uk/Extra-help/</w:t>
              </w:r>
            </w:hyperlink>
          </w:p>
          <w:p w:rsidR="004D7B8D" w:rsidRPr="00B71E45" w:rsidRDefault="004D7B8D" w:rsidP="00D13754">
            <w:pPr>
              <w:pStyle w:val="Default"/>
              <w:ind w:right="-483"/>
              <w:jc w:val="both"/>
              <w:rPr>
                <w:rFonts w:ascii="Arial" w:hAnsi="Arial" w:cs="Arial"/>
                <w:color w:val="auto"/>
              </w:rPr>
            </w:pPr>
          </w:p>
        </w:tc>
      </w:tr>
      <w:tr w:rsidR="004D7B8D" w:rsidRPr="00B71E45" w:rsidTr="00D13754">
        <w:tc>
          <w:tcPr>
            <w:tcW w:w="3687" w:type="dxa"/>
          </w:tcPr>
          <w:p w:rsidR="004D7B8D" w:rsidRPr="00B71E45" w:rsidRDefault="004D7B8D" w:rsidP="00D13754">
            <w:pPr>
              <w:pStyle w:val="Default"/>
              <w:ind w:right="-483"/>
              <w:jc w:val="both"/>
              <w:rPr>
                <w:rFonts w:ascii="Arial" w:hAnsi="Arial" w:cs="Arial"/>
                <w:color w:val="auto"/>
              </w:rPr>
            </w:pPr>
            <w:r w:rsidRPr="00B71E45">
              <w:rPr>
                <w:rFonts w:ascii="Arial" w:hAnsi="Arial" w:cs="Arial"/>
                <w:color w:val="auto"/>
              </w:rPr>
              <w:t>Scottish Water:</w:t>
            </w:r>
          </w:p>
        </w:tc>
        <w:tc>
          <w:tcPr>
            <w:tcW w:w="6520" w:type="dxa"/>
          </w:tcPr>
          <w:p w:rsidR="004D7B8D" w:rsidRPr="00B71E45" w:rsidRDefault="00B71E45" w:rsidP="00B71E45">
            <w:pPr>
              <w:pStyle w:val="Default"/>
              <w:ind w:right="-483"/>
              <w:jc w:val="both"/>
              <w:rPr>
                <w:rFonts w:ascii="Arial" w:hAnsi="Arial" w:cs="Arial"/>
                <w:color w:val="auto"/>
              </w:rPr>
            </w:pPr>
            <w:hyperlink r:id="rId11" w:history="1">
              <w:r w:rsidR="004D7B8D" w:rsidRPr="00B71E45">
                <w:rPr>
                  <w:rStyle w:val="Hyperlink"/>
                  <w:rFonts w:ascii="Arial" w:hAnsi="Arial" w:cs="Arial"/>
                </w:rPr>
                <w:t>https://www.scottishwater.co.uk/en/Help-and-Resources/Contact-Us/Additional-Support</w:t>
              </w:r>
            </w:hyperlink>
          </w:p>
        </w:tc>
      </w:tr>
    </w:tbl>
    <w:p w:rsidR="00AD11FF" w:rsidRPr="00B71E45" w:rsidRDefault="00AD11FF" w:rsidP="00D13754">
      <w:pPr>
        <w:pStyle w:val="Default"/>
        <w:ind w:left="-426" w:right="-483"/>
        <w:jc w:val="both"/>
        <w:rPr>
          <w:rFonts w:ascii="Arial" w:hAnsi="Arial" w:cs="Arial"/>
          <w:color w:val="auto"/>
        </w:rPr>
      </w:pPr>
    </w:p>
    <w:p w:rsidR="00642D95" w:rsidRPr="00B71E45" w:rsidRDefault="00AD11FF" w:rsidP="00D13754">
      <w:pPr>
        <w:ind w:left="-426" w:right="-483"/>
        <w:jc w:val="both"/>
        <w:rPr>
          <w:rFonts w:ascii="Arial" w:hAnsi="Arial" w:cs="Arial"/>
          <w:sz w:val="24"/>
          <w:szCs w:val="24"/>
        </w:rPr>
      </w:pPr>
      <w:proofErr w:type="gramStart"/>
      <w:r w:rsidRPr="00B71E45">
        <w:rPr>
          <w:rFonts w:ascii="Arial" w:hAnsi="Arial" w:cs="Arial"/>
          <w:sz w:val="24"/>
          <w:szCs w:val="24"/>
        </w:rPr>
        <w:t>Being registered means that the organisations are aware of any special requirements that you require</w:t>
      </w:r>
      <w:r w:rsidR="004D7B8D" w:rsidRPr="00B71E45">
        <w:rPr>
          <w:rFonts w:ascii="Arial" w:hAnsi="Arial" w:cs="Arial"/>
          <w:sz w:val="24"/>
          <w:szCs w:val="24"/>
        </w:rPr>
        <w:t xml:space="preserve"> and is not limited to elderly but also to those with a disability or a medical condition.</w:t>
      </w:r>
      <w:proofErr w:type="gramEnd"/>
      <w:r w:rsidR="004D7B8D" w:rsidRPr="00B71E45">
        <w:rPr>
          <w:rFonts w:ascii="Arial" w:hAnsi="Arial" w:cs="Arial"/>
          <w:sz w:val="24"/>
          <w:szCs w:val="24"/>
        </w:rPr>
        <w:t xml:space="preserve">  </w:t>
      </w:r>
      <w:r w:rsidR="004D7B8D" w:rsidRPr="00B71E45">
        <w:rPr>
          <w:rFonts w:ascii="Arial" w:hAnsi="Arial" w:cs="Arial"/>
          <w:b/>
          <w:sz w:val="24"/>
          <w:szCs w:val="24"/>
        </w:rPr>
        <w:t>T</w:t>
      </w:r>
      <w:r w:rsidRPr="00B71E45">
        <w:rPr>
          <w:rFonts w:ascii="Arial" w:hAnsi="Arial" w:cs="Arial"/>
          <w:b/>
          <w:sz w:val="24"/>
          <w:szCs w:val="24"/>
        </w:rPr>
        <w:t>hose with electrical medical supplies should absolutely ensure that they are registered.</w:t>
      </w:r>
    </w:p>
    <w:p w:rsidR="00B71E45" w:rsidRDefault="00B71E45" w:rsidP="00D13754">
      <w:pPr>
        <w:ind w:left="-426" w:right="-483"/>
        <w:jc w:val="both"/>
        <w:rPr>
          <w:rFonts w:ascii="Arial" w:hAnsi="Arial" w:cs="Arial"/>
          <w:sz w:val="24"/>
          <w:szCs w:val="24"/>
        </w:rPr>
      </w:pPr>
      <w:r>
        <w:rPr>
          <w:rFonts w:ascii="Arial" w:hAnsi="Arial" w:cs="Arial"/>
          <w:sz w:val="24"/>
          <w:szCs w:val="24"/>
        </w:rPr>
        <w:t>Also attached is a newspaper article regarding the assistance provided to a yacht by the lead Community Resilience person in Millport, Bob Campbell, which I am sure you will find very interesting.</w:t>
      </w:r>
    </w:p>
    <w:p w:rsidR="00AD11FF" w:rsidRPr="00B71E45" w:rsidRDefault="008D3EFD" w:rsidP="00D13754">
      <w:pPr>
        <w:ind w:left="-426" w:right="-483"/>
        <w:jc w:val="both"/>
        <w:rPr>
          <w:rFonts w:ascii="Arial" w:hAnsi="Arial" w:cs="Arial"/>
          <w:sz w:val="24"/>
          <w:szCs w:val="24"/>
        </w:rPr>
      </w:pPr>
      <w:r w:rsidRPr="00B71E45">
        <w:rPr>
          <w:rFonts w:ascii="Arial" w:hAnsi="Arial" w:cs="Arial"/>
          <w:sz w:val="24"/>
          <w:szCs w:val="24"/>
        </w:rPr>
        <w:t xml:space="preserve">I have also attached details of the </w:t>
      </w:r>
      <w:r w:rsidRPr="00B71E45">
        <w:rPr>
          <w:rFonts w:ascii="Arial" w:hAnsi="Arial" w:cs="Arial"/>
          <w:b/>
          <w:sz w:val="24"/>
          <w:szCs w:val="24"/>
        </w:rPr>
        <w:t>Community Asset Register</w:t>
      </w:r>
      <w:r w:rsidRPr="00B71E45">
        <w:rPr>
          <w:rFonts w:ascii="Arial" w:hAnsi="Arial" w:cs="Arial"/>
          <w:sz w:val="24"/>
          <w:szCs w:val="24"/>
        </w:rPr>
        <w:t xml:space="preserve"> which is being led by the Scottish Fire and Rescue Service to create a list of resources which may be available in an emergency and I would urge your Community Council to encourage members to consider signing up.</w:t>
      </w:r>
    </w:p>
    <w:p w:rsidR="00D13754" w:rsidRPr="00B71E45" w:rsidRDefault="00D13754" w:rsidP="00D13754">
      <w:pPr>
        <w:ind w:left="-426" w:right="-483"/>
        <w:jc w:val="both"/>
        <w:rPr>
          <w:rFonts w:ascii="Arial" w:hAnsi="Arial" w:cs="Arial"/>
          <w:sz w:val="24"/>
          <w:szCs w:val="24"/>
        </w:rPr>
      </w:pPr>
      <w:r w:rsidRPr="00B71E45">
        <w:rPr>
          <w:rFonts w:ascii="Arial" w:hAnsi="Arial" w:cs="Arial"/>
          <w:sz w:val="24"/>
          <w:szCs w:val="24"/>
        </w:rPr>
        <w:t xml:space="preserve">I am still keen to get some information from those communities adjacent to the Trunk Roads which may be useful in severe weather and I have </w:t>
      </w:r>
      <w:r w:rsidRPr="00B71E45">
        <w:rPr>
          <w:rFonts w:ascii="Arial" w:hAnsi="Arial" w:cs="Arial"/>
          <w:i/>
          <w:sz w:val="24"/>
          <w:szCs w:val="24"/>
        </w:rPr>
        <w:t>attached a template</w:t>
      </w:r>
      <w:r w:rsidRPr="00B71E45">
        <w:rPr>
          <w:rFonts w:ascii="Arial" w:hAnsi="Arial" w:cs="Arial"/>
          <w:sz w:val="24"/>
          <w:szCs w:val="24"/>
        </w:rPr>
        <w:t xml:space="preserve"> for you to complete (as before).  </w:t>
      </w:r>
    </w:p>
    <w:p w:rsidR="00AD11FF" w:rsidRPr="00B71E45" w:rsidRDefault="004D7B8D" w:rsidP="00D13754">
      <w:pPr>
        <w:ind w:left="-426" w:right="-483"/>
        <w:jc w:val="both"/>
        <w:rPr>
          <w:rFonts w:ascii="Arial" w:hAnsi="Arial" w:cs="Arial"/>
          <w:sz w:val="24"/>
          <w:szCs w:val="24"/>
        </w:rPr>
      </w:pPr>
      <w:r w:rsidRPr="00B71E45">
        <w:rPr>
          <w:rFonts w:ascii="Arial" w:hAnsi="Arial" w:cs="Arial"/>
          <w:sz w:val="24"/>
          <w:szCs w:val="24"/>
        </w:rPr>
        <w:t>Can I remind you that should your community council wish to consider developing a Community Resilience Team I am available to support you in this regard</w:t>
      </w:r>
      <w:r w:rsidR="004F5168" w:rsidRPr="00B71E45">
        <w:rPr>
          <w:rFonts w:ascii="Arial" w:hAnsi="Arial" w:cs="Arial"/>
          <w:sz w:val="24"/>
          <w:szCs w:val="24"/>
        </w:rPr>
        <w:t xml:space="preserve"> on </w:t>
      </w:r>
      <w:hyperlink r:id="rId12" w:history="1">
        <w:r w:rsidR="004F5168" w:rsidRPr="00B71E45">
          <w:rPr>
            <w:rStyle w:val="Hyperlink"/>
            <w:rFonts w:ascii="Arial" w:hAnsi="Arial" w:cs="Arial"/>
            <w:sz w:val="24"/>
            <w:szCs w:val="24"/>
          </w:rPr>
          <w:t>lesley.jeffery@south-ayrshire.gov.uk</w:t>
        </w:r>
      </w:hyperlink>
      <w:r w:rsidR="004F5168" w:rsidRPr="00B71E45">
        <w:rPr>
          <w:rFonts w:ascii="Arial" w:hAnsi="Arial" w:cs="Arial"/>
          <w:sz w:val="24"/>
          <w:szCs w:val="24"/>
        </w:rPr>
        <w:t xml:space="preserve"> and by telephone on 01292 616289.</w:t>
      </w:r>
      <w:r w:rsidRPr="00B71E45">
        <w:rPr>
          <w:rFonts w:ascii="Arial" w:hAnsi="Arial" w:cs="Arial"/>
          <w:sz w:val="24"/>
          <w:szCs w:val="24"/>
        </w:rPr>
        <w:t xml:space="preserve">  </w:t>
      </w:r>
    </w:p>
    <w:p w:rsidR="007B2364" w:rsidRPr="00B71E45" w:rsidRDefault="007B2364" w:rsidP="00D13754">
      <w:pPr>
        <w:ind w:left="-426" w:right="-483"/>
        <w:jc w:val="both"/>
        <w:rPr>
          <w:rStyle w:val="Hyperlink"/>
          <w:rFonts w:ascii="Arial" w:hAnsi="Arial" w:cs="Arial"/>
          <w:color w:val="auto"/>
          <w:sz w:val="24"/>
          <w:szCs w:val="24"/>
          <w:u w:val="none"/>
        </w:rPr>
      </w:pPr>
      <w:r w:rsidRPr="00B71E45">
        <w:rPr>
          <w:rStyle w:val="Hyperlink"/>
          <w:rFonts w:ascii="Arial" w:hAnsi="Arial" w:cs="Arial"/>
          <w:color w:val="auto"/>
          <w:sz w:val="24"/>
          <w:szCs w:val="24"/>
          <w:u w:val="none"/>
        </w:rPr>
        <w:t>Thank you.</w:t>
      </w:r>
    </w:p>
    <w:p w:rsidR="00576C04" w:rsidRDefault="007B2364" w:rsidP="00B71E45">
      <w:pPr>
        <w:spacing w:after="0"/>
        <w:ind w:left="-426" w:right="-483"/>
        <w:jc w:val="both"/>
        <w:rPr>
          <w:rFonts w:ascii="Arial" w:hAnsi="Arial" w:cs="Arial"/>
        </w:rPr>
      </w:pPr>
      <w:r w:rsidRPr="00B71E45">
        <w:rPr>
          <w:rStyle w:val="Hyperlink"/>
          <w:rFonts w:ascii="Arial" w:hAnsi="Arial" w:cs="Arial"/>
          <w:color w:val="auto"/>
          <w:sz w:val="24"/>
          <w:szCs w:val="24"/>
          <w:u w:val="none"/>
        </w:rPr>
        <w:t>Lesley Jeffery</w:t>
      </w:r>
      <w:r w:rsidR="00B71E45">
        <w:rPr>
          <w:rStyle w:val="Hyperlink"/>
          <w:rFonts w:ascii="Arial" w:hAnsi="Arial" w:cs="Arial"/>
          <w:color w:val="auto"/>
          <w:sz w:val="24"/>
          <w:szCs w:val="24"/>
          <w:u w:val="none"/>
        </w:rPr>
        <w:t>, C</w:t>
      </w:r>
      <w:bookmarkStart w:id="0" w:name="_GoBack"/>
      <w:bookmarkEnd w:id="0"/>
      <w:r w:rsidRPr="00B71E45">
        <w:rPr>
          <w:rStyle w:val="Hyperlink"/>
          <w:rFonts w:ascii="Arial" w:hAnsi="Arial" w:cs="Arial"/>
          <w:color w:val="auto"/>
          <w:sz w:val="24"/>
          <w:szCs w:val="24"/>
          <w:u w:val="none"/>
        </w:rPr>
        <w:t>ivil Contingencies Officer</w:t>
      </w:r>
      <w:r w:rsidR="00576C04">
        <w:rPr>
          <w:rFonts w:ascii="Arial" w:hAnsi="Arial" w:cs="Arial"/>
        </w:rPr>
        <w:br w:type="page"/>
      </w:r>
    </w:p>
    <w:p w:rsidR="00576C04" w:rsidRDefault="00576C04" w:rsidP="00576C04">
      <w:pPr>
        <w:pStyle w:val="Default"/>
        <w:jc w:val="center"/>
        <w:rPr>
          <w:rFonts w:ascii="Arial" w:hAnsi="Arial" w:cs="Arial"/>
          <w:b/>
          <w:u w:val="single"/>
        </w:rPr>
      </w:pPr>
      <w:r>
        <w:rPr>
          <w:rFonts w:ascii="Arial" w:hAnsi="Arial" w:cs="Arial"/>
          <w:b/>
          <w:u w:val="single"/>
        </w:rPr>
        <w:lastRenderedPageBreak/>
        <w:t>RESILIENT COMMUNITIES SMALL GRANT SCHEME FOR COMMUNITY GROUPS - 2019/20</w:t>
      </w:r>
    </w:p>
    <w:p w:rsidR="00576C04" w:rsidRDefault="00576C04" w:rsidP="00576C04">
      <w:pPr>
        <w:pStyle w:val="Default"/>
        <w:jc w:val="center"/>
        <w:rPr>
          <w:rFonts w:ascii="Arial" w:hAnsi="Arial" w:cs="Arial"/>
          <w:b/>
          <w:u w:val="single"/>
        </w:rPr>
      </w:pPr>
      <w:r>
        <w:rPr>
          <w:rFonts w:ascii="Arial" w:hAnsi="Arial" w:cs="Arial"/>
          <w:b/>
          <w:u w:val="single"/>
        </w:rPr>
        <w:t>Guidance and application form</w:t>
      </w:r>
    </w:p>
    <w:p w:rsidR="00576C04" w:rsidRDefault="00576C04" w:rsidP="00576C04">
      <w:pPr>
        <w:pStyle w:val="Default"/>
        <w:jc w:val="center"/>
        <w:rPr>
          <w:rFonts w:ascii="Arial" w:hAnsi="Arial" w:cs="Arial"/>
          <w:b/>
          <w:u w:val="single"/>
        </w:rPr>
      </w:pPr>
    </w:p>
    <w:p w:rsidR="00576C04" w:rsidRDefault="00576C04" w:rsidP="00576C04">
      <w:pPr>
        <w:pStyle w:val="Default"/>
        <w:rPr>
          <w:rFonts w:ascii="Arial" w:hAnsi="Arial" w:cs="Arial"/>
          <w:color w:val="auto"/>
        </w:rPr>
      </w:pPr>
      <w:r>
        <w:rPr>
          <w:rFonts w:ascii="Arial" w:hAnsi="Arial" w:cs="Arial"/>
          <w:color w:val="auto"/>
        </w:rPr>
        <w:t>The p</w:t>
      </w:r>
      <w:r>
        <w:rPr>
          <w:rFonts w:ascii="Arial" w:hAnsi="Arial" w:cs="Arial"/>
          <w:bCs/>
        </w:rPr>
        <w:t>urpose of this grant scheme</w:t>
      </w:r>
      <w:r>
        <w:rPr>
          <w:rFonts w:ascii="Arial" w:hAnsi="Arial" w:cs="Arial"/>
          <w:color w:val="auto"/>
        </w:rPr>
        <w:t xml:space="preserve"> is to support and empower community groups in Scotland to take action to address the resilience issues that affect their community, by developing local initiatives and </w:t>
      </w:r>
      <w:proofErr w:type="gramStart"/>
      <w:r>
        <w:rPr>
          <w:rFonts w:ascii="Arial" w:hAnsi="Arial" w:cs="Arial"/>
          <w:color w:val="auto"/>
        </w:rPr>
        <w:t>plans, that</w:t>
      </w:r>
      <w:proofErr w:type="gramEnd"/>
      <w:r>
        <w:rPr>
          <w:rFonts w:ascii="Arial" w:hAnsi="Arial" w:cs="Arial"/>
          <w:color w:val="auto"/>
        </w:rPr>
        <w:t xml:space="preserve"> complement the actions of the Emergency Responders. </w:t>
      </w:r>
    </w:p>
    <w:p w:rsidR="00576C04" w:rsidRDefault="00576C04" w:rsidP="00576C04">
      <w:pPr>
        <w:pStyle w:val="Default"/>
        <w:rPr>
          <w:rFonts w:ascii="Arial" w:hAnsi="Arial" w:cs="Arial"/>
          <w:color w:val="auto"/>
        </w:rPr>
      </w:pPr>
    </w:p>
    <w:p w:rsidR="00576C04" w:rsidRDefault="00576C04" w:rsidP="00576C04">
      <w:pPr>
        <w:pStyle w:val="Default"/>
        <w:rPr>
          <w:rFonts w:ascii="Arial" w:hAnsi="Arial" w:cs="Arial"/>
          <w:color w:val="auto"/>
        </w:rPr>
      </w:pPr>
      <w:r>
        <w:rPr>
          <w:rFonts w:ascii="Arial" w:hAnsi="Arial" w:cs="Arial"/>
          <w:color w:val="auto"/>
        </w:rPr>
        <w:t xml:space="preserve">It contributes to the </w:t>
      </w:r>
      <w:hyperlink r:id="rId13" w:history="1">
        <w:r>
          <w:rPr>
            <w:rStyle w:val="Hyperlink"/>
            <w:rFonts w:ascii="Arial" w:hAnsi="Arial" w:cs="Arial"/>
            <w:color w:val="auto"/>
          </w:rPr>
          <w:t xml:space="preserve">Resilient Communities Strategic </w:t>
        </w:r>
        <w:proofErr w:type="gramStart"/>
        <w:r>
          <w:rPr>
            <w:rStyle w:val="Hyperlink"/>
            <w:rFonts w:ascii="Arial" w:hAnsi="Arial" w:cs="Arial"/>
            <w:color w:val="auto"/>
          </w:rPr>
          <w:t>Framework  and</w:t>
        </w:r>
        <w:proofErr w:type="gramEnd"/>
        <w:r>
          <w:rPr>
            <w:rStyle w:val="Hyperlink"/>
            <w:rFonts w:ascii="Arial" w:hAnsi="Arial" w:cs="Arial"/>
            <w:color w:val="auto"/>
          </w:rPr>
          <w:t xml:space="preserve"> Delivery Plan 2017-21</w:t>
        </w:r>
      </w:hyperlink>
    </w:p>
    <w:p w:rsidR="00576C04" w:rsidRDefault="00576C04" w:rsidP="00576C04">
      <w:pPr>
        <w:pStyle w:val="Default"/>
        <w:rPr>
          <w:rFonts w:ascii="Arial" w:hAnsi="Arial" w:cs="Arial"/>
          <w:b/>
          <w:bCs/>
        </w:rPr>
      </w:pPr>
    </w:p>
    <w:p w:rsidR="00576C04" w:rsidRDefault="00576C04" w:rsidP="00576C04">
      <w:pPr>
        <w:pStyle w:val="Default"/>
        <w:rPr>
          <w:rFonts w:ascii="Arial" w:hAnsi="Arial" w:cs="Arial"/>
          <w:b/>
          <w:color w:val="808080" w:themeColor="background1" w:themeShade="80"/>
          <w:u w:val="single"/>
        </w:rPr>
      </w:pPr>
      <w:r>
        <w:rPr>
          <w:rFonts w:ascii="Arial" w:hAnsi="Arial" w:cs="Arial"/>
          <w:b/>
          <w:bCs/>
          <w:color w:val="808080" w:themeColor="background1" w:themeShade="80"/>
        </w:rPr>
        <w:t xml:space="preserve">ELIGIBLE PROJECTS: </w:t>
      </w:r>
    </w:p>
    <w:p w:rsidR="00576C04" w:rsidRDefault="00576C04" w:rsidP="00576C04">
      <w:pPr>
        <w:pStyle w:val="Default"/>
        <w:rPr>
          <w:rFonts w:ascii="Arial" w:hAnsi="Arial" w:cs="Arial"/>
          <w:color w:val="auto"/>
        </w:rPr>
      </w:pPr>
      <w:r>
        <w:rPr>
          <w:rFonts w:ascii="Arial" w:hAnsi="Arial" w:cs="Arial"/>
          <w:color w:val="auto"/>
        </w:rPr>
        <w:t xml:space="preserve">The purpose of this grant scheme is to </w:t>
      </w:r>
      <w:r>
        <w:rPr>
          <w:rFonts w:ascii="Arial" w:hAnsi="Arial" w:cs="Arial"/>
          <w:b/>
          <w:color w:val="auto"/>
        </w:rPr>
        <w:t>support community groups to fund essential resources for their emergency resilience activities</w:t>
      </w:r>
      <w:r>
        <w:rPr>
          <w:rFonts w:ascii="Arial" w:hAnsi="Arial" w:cs="Arial"/>
          <w:color w:val="auto"/>
        </w:rPr>
        <w:t xml:space="preserve">. It can only cover capital costs and not running/operating costs. </w:t>
      </w:r>
    </w:p>
    <w:p w:rsidR="00576C04" w:rsidRDefault="00576C04" w:rsidP="00576C04">
      <w:pPr>
        <w:pStyle w:val="Default"/>
        <w:rPr>
          <w:rFonts w:ascii="Arial" w:hAnsi="Arial" w:cs="Arial"/>
          <w:color w:val="auto"/>
        </w:rPr>
      </w:pPr>
    </w:p>
    <w:p w:rsidR="00576C04" w:rsidRDefault="00576C04" w:rsidP="00576C04">
      <w:pPr>
        <w:pStyle w:val="Default"/>
        <w:rPr>
          <w:rFonts w:ascii="Arial" w:hAnsi="Arial" w:cs="Arial"/>
          <w:color w:val="auto"/>
        </w:rPr>
      </w:pPr>
      <w:r>
        <w:rPr>
          <w:rFonts w:ascii="Arial" w:hAnsi="Arial" w:cs="Arial"/>
          <w:color w:val="auto"/>
        </w:rPr>
        <w:t xml:space="preserve">Eligible costs include the purchase of equipment, storage, training activities, community awareness raising events and information resources such as leaflets. The eligible costs exclude any Value Added Tax (VAT) reclaimable by the Grantee. </w:t>
      </w:r>
    </w:p>
    <w:p w:rsidR="00576C04" w:rsidRDefault="00576C04" w:rsidP="00576C04">
      <w:pPr>
        <w:pStyle w:val="Default"/>
        <w:rPr>
          <w:rFonts w:ascii="Arial" w:hAnsi="Arial" w:cs="Arial"/>
          <w:color w:val="auto"/>
        </w:rPr>
      </w:pPr>
    </w:p>
    <w:p w:rsidR="00576C04" w:rsidRDefault="00576C04" w:rsidP="00576C04">
      <w:pPr>
        <w:pStyle w:val="Default"/>
        <w:rPr>
          <w:rFonts w:ascii="Arial" w:hAnsi="Arial" w:cs="Arial"/>
          <w:color w:val="auto"/>
        </w:rPr>
      </w:pPr>
      <w:r>
        <w:rPr>
          <w:rFonts w:ascii="Arial" w:hAnsi="Arial" w:cs="Arial"/>
          <w:color w:val="auto"/>
        </w:rPr>
        <w:t xml:space="preserve">This grant cannot be used to cover every-day operating costs such as wages, building rent or rates, insurance etc. </w:t>
      </w:r>
    </w:p>
    <w:p w:rsidR="00576C04" w:rsidRDefault="00576C04" w:rsidP="00576C04">
      <w:pPr>
        <w:pStyle w:val="Default"/>
        <w:rPr>
          <w:rFonts w:ascii="Arial" w:hAnsi="Arial" w:cs="Arial"/>
          <w:color w:val="auto"/>
        </w:rPr>
      </w:pPr>
    </w:p>
    <w:p w:rsidR="00576C04" w:rsidRDefault="00576C04" w:rsidP="00576C04">
      <w:pPr>
        <w:pStyle w:val="Default"/>
        <w:rPr>
          <w:rFonts w:ascii="Arial" w:hAnsi="Arial" w:cs="Arial"/>
          <w:b/>
          <w:bCs/>
          <w:color w:val="808080" w:themeColor="background1" w:themeShade="80"/>
        </w:rPr>
      </w:pPr>
      <w:r>
        <w:rPr>
          <w:rFonts w:ascii="Arial" w:hAnsi="Arial" w:cs="Arial"/>
          <w:b/>
          <w:bCs/>
          <w:color w:val="808080" w:themeColor="background1" w:themeShade="80"/>
        </w:rPr>
        <w:t>KEY CONDITIONS AND TIMESCALES</w:t>
      </w:r>
    </w:p>
    <w:p w:rsidR="00576C04" w:rsidRDefault="00576C04" w:rsidP="00576C04">
      <w:pPr>
        <w:pStyle w:val="Default"/>
        <w:numPr>
          <w:ilvl w:val="0"/>
          <w:numId w:val="4"/>
        </w:numPr>
        <w:rPr>
          <w:rFonts w:ascii="Arial" w:hAnsi="Arial" w:cs="Arial"/>
        </w:rPr>
      </w:pPr>
      <w:r>
        <w:rPr>
          <w:rFonts w:ascii="Arial" w:hAnsi="Arial" w:cs="Arial"/>
        </w:rPr>
        <w:t>The Resilient Communities Small Grant Scheme has a total budget of £</w:t>
      </w:r>
      <w:proofErr w:type="gramStart"/>
      <w:r>
        <w:rPr>
          <w:rFonts w:ascii="Arial" w:hAnsi="Arial" w:cs="Arial"/>
        </w:rPr>
        <w:t>20,000</w:t>
      </w:r>
      <w:r>
        <w:rPr>
          <w:rFonts w:ascii="Arial" w:hAnsi="Arial" w:cs="Arial"/>
          <w:b/>
        </w:rPr>
        <w:t xml:space="preserve">  </w:t>
      </w:r>
      <w:r>
        <w:rPr>
          <w:rFonts w:ascii="Arial" w:hAnsi="Arial" w:cs="Arial"/>
        </w:rPr>
        <w:t>for</w:t>
      </w:r>
      <w:proofErr w:type="gramEnd"/>
      <w:r>
        <w:rPr>
          <w:rFonts w:ascii="Arial" w:hAnsi="Arial" w:cs="Arial"/>
        </w:rPr>
        <w:t xml:space="preserve"> the financial year 2019/20. </w:t>
      </w:r>
    </w:p>
    <w:p w:rsidR="00576C04" w:rsidRDefault="00576C04" w:rsidP="00576C04">
      <w:pPr>
        <w:pStyle w:val="Default"/>
        <w:numPr>
          <w:ilvl w:val="0"/>
          <w:numId w:val="4"/>
        </w:numPr>
        <w:rPr>
          <w:rFonts w:ascii="Arial" w:hAnsi="Arial" w:cs="Arial"/>
        </w:rPr>
      </w:pPr>
      <w:r>
        <w:rPr>
          <w:rFonts w:ascii="Arial" w:hAnsi="Arial" w:cs="Arial"/>
        </w:rPr>
        <w:t xml:space="preserve">The </w:t>
      </w:r>
      <w:r>
        <w:rPr>
          <w:rFonts w:ascii="Arial" w:hAnsi="Arial" w:cs="Arial"/>
          <w:b/>
        </w:rPr>
        <w:t>maximum grant is £1,000</w:t>
      </w:r>
      <w:r>
        <w:rPr>
          <w:rFonts w:ascii="Arial" w:hAnsi="Arial" w:cs="Arial"/>
        </w:rPr>
        <w:t xml:space="preserve"> per project and consideration will be given to geographical balance when reviewing grant applications. </w:t>
      </w:r>
    </w:p>
    <w:p w:rsidR="00576C04" w:rsidRDefault="00576C04" w:rsidP="00576C04">
      <w:pPr>
        <w:pStyle w:val="Default"/>
        <w:numPr>
          <w:ilvl w:val="0"/>
          <w:numId w:val="4"/>
        </w:numPr>
        <w:rPr>
          <w:rFonts w:ascii="Arial" w:hAnsi="Arial" w:cs="Arial"/>
        </w:rPr>
      </w:pPr>
      <w:r>
        <w:rPr>
          <w:rFonts w:ascii="Arial" w:hAnsi="Arial" w:cs="Arial"/>
        </w:rPr>
        <w:t xml:space="preserve">Applications can be submitted at any point until </w:t>
      </w:r>
      <w:r>
        <w:rPr>
          <w:rFonts w:ascii="Arial" w:hAnsi="Arial" w:cs="Arial"/>
          <w:b/>
        </w:rPr>
        <w:t>30</w:t>
      </w:r>
      <w:r>
        <w:rPr>
          <w:rFonts w:ascii="Arial" w:hAnsi="Arial" w:cs="Arial"/>
          <w:b/>
          <w:vertAlign w:val="superscript"/>
        </w:rPr>
        <w:t>th</w:t>
      </w:r>
      <w:r>
        <w:rPr>
          <w:rFonts w:ascii="Arial" w:hAnsi="Arial" w:cs="Arial"/>
          <w:b/>
        </w:rPr>
        <w:t xml:space="preserve"> November </w:t>
      </w:r>
      <w:proofErr w:type="gramStart"/>
      <w:r>
        <w:rPr>
          <w:rFonts w:ascii="Arial" w:hAnsi="Arial" w:cs="Arial"/>
          <w:b/>
        </w:rPr>
        <w:t>2019</w:t>
      </w:r>
      <w:r>
        <w:rPr>
          <w:rFonts w:ascii="Arial" w:hAnsi="Arial" w:cs="Arial"/>
        </w:rPr>
        <w:t>,</w:t>
      </w:r>
      <w:proofErr w:type="gramEnd"/>
      <w:r>
        <w:rPr>
          <w:rFonts w:ascii="Arial" w:hAnsi="Arial" w:cs="Arial"/>
        </w:rPr>
        <w:t xml:space="preserve"> however the Resilient Communities Small Grant Scheme may be closed at any time in 2019/20 if funds have been fully allocated. </w:t>
      </w:r>
    </w:p>
    <w:p w:rsidR="00576C04" w:rsidRDefault="00576C04" w:rsidP="00576C04">
      <w:pPr>
        <w:pStyle w:val="Default"/>
        <w:numPr>
          <w:ilvl w:val="0"/>
          <w:numId w:val="4"/>
        </w:numPr>
        <w:rPr>
          <w:rFonts w:ascii="Arial" w:hAnsi="Arial" w:cs="Arial"/>
        </w:rPr>
      </w:pPr>
      <w:r>
        <w:rPr>
          <w:rFonts w:ascii="Arial" w:hAnsi="Arial" w:cs="Arial"/>
        </w:rPr>
        <w:t xml:space="preserve">A brief project report, including breakdown of grant spending, must be submitted before the end of financial year 2019/20. Grants must be spent by the end of the 2019/20 financial year, but if the grant award exceeds the actual costs incurred then the excess grant will reclaimed by the Scottish Government. </w:t>
      </w:r>
    </w:p>
    <w:p w:rsidR="00576C04" w:rsidRDefault="00576C04" w:rsidP="00576C04">
      <w:pPr>
        <w:pStyle w:val="Default"/>
        <w:rPr>
          <w:rFonts w:ascii="Arial" w:hAnsi="Arial" w:cs="Arial"/>
        </w:rPr>
      </w:pPr>
    </w:p>
    <w:p w:rsidR="00576C04" w:rsidRDefault="00576C04" w:rsidP="00576C04">
      <w:pPr>
        <w:pStyle w:val="Default"/>
        <w:rPr>
          <w:rFonts w:ascii="Arial" w:hAnsi="Arial" w:cs="Arial"/>
          <w:b/>
          <w:bCs/>
          <w:color w:val="808080" w:themeColor="background1" w:themeShade="80"/>
        </w:rPr>
      </w:pPr>
      <w:r>
        <w:rPr>
          <w:rFonts w:ascii="Arial" w:hAnsi="Arial" w:cs="Arial"/>
          <w:b/>
          <w:bCs/>
          <w:color w:val="808080" w:themeColor="background1" w:themeShade="80"/>
        </w:rPr>
        <w:t>WHO CAN APPLY FOR THIS GRANT</w:t>
      </w:r>
    </w:p>
    <w:p w:rsidR="00576C04" w:rsidRDefault="00576C04" w:rsidP="00576C04">
      <w:pPr>
        <w:pStyle w:val="Default"/>
        <w:rPr>
          <w:rFonts w:ascii="Arial" w:hAnsi="Arial" w:cs="Arial"/>
        </w:rPr>
      </w:pPr>
      <w:r>
        <w:rPr>
          <w:rFonts w:ascii="Arial" w:hAnsi="Arial" w:cs="Arial"/>
        </w:rPr>
        <w:t>Any ‘</w:t>
      </w:r>
      <w:r>
        <w:rPr>
          <w:rFonts w:ascii="Arial" w:hAnsi="Arial" w:cs="Arial"/>
          <w:b/>
        </w:rPr>
        <w:t>constituted’ community group including a registered charity organisation or other non-profit distributing organisation</w:t>
      </w:r>
      <w:r>
        <w:rPr>
          <w:rFonts w:ascii="Arial" w:hAnsi="Arial" w:cs="Arial"/>
        </w:rPr>
        <w:t xml:space="preserve"> may apply for this grant scheme. For any category we would expect to see a copy of the constitution (e.g. with named board members and statements of financial accountability), OSCR registered status or other relevant evidence. </w:t>
      </w:r>
    </w:p>
    <w:p w:rsidR="00576C04" w:rsidRDefault="00576C04" w:rsidP="00576C04">
      <w:pPr>
        <w:pStyle w:val="Default"/>
        <w:rPr>
          <w:rFonts w:ascii="Arial" w:hAnsi="Arial" w:cs="Arial"/>
          <w:color w:val="FF0000"/>
        </w:rPr>
      </w:pPr>
    </w:p>
    <w:p w:rsidR="00576C04" w:rsidRDefault="00576C04" w:rsidP="00576C04">
      <w:pPr>
        <w:pStyle w:val="Default"/>
        <w:rPr>
          <w:rFonts w:ascii="Arial" w:hAnsi="Arial" w:cs="Arial"/>
        </w:rPr>
      </w:pPr>
      <w:r>
        <w:rPr>
          <w:rFonts w:ascii="Arial" w:hAnsi="Arial" w:cs="Arial"/>
        </w:rPr>
        <w:t>The application should also be endorsed by a Category 1 organisation. In the case of community groups, this is likely to be the Local Authority emergency planning team, but for voluntary sector organisations there may be a closer working relation with an equivalent Category 1 organisation such as Police Scotland or the Scottish Fire and Rescue Service.</w:t>
      </w:r>
    </w:p>
    <w:p w:rsidR="00576C04" w:rsidRDefault="00576C04" w:rsidP="00576C04">
      <w:pPr>
        <w:pStyle w:val="Default"/>
        <w:rPr>
          <w:rFonts w:ascii="Arial" w:hAnsi="Arial" w:cs="Arial"/>
          <w:b/>
          <w:bCs/>
        </w:rPr>
      </w:pPr>
    </w:p>
    <w:p w:rsidR="00576C04" w:rsidRDefault="00576C04">
      <w:pPr>
        <w:rPr>
          <w:rFonts w:ascii="Arial" w:eastAsia="Times New Roman" w:hAnsi="Arial" w:cs="Arial"/>
          <w:b/>
          <w:bCs/>
          <w:color w:val="808080" w:themeColor="background1" w:themeShade="80"/>
          <w:sz w:val="24"/>
          <w:szCs w:val="24"/>
        </w:rPr>
      </w:pPr>
      <w:r>
        <w:rPr>
          <w:rFonts w:ascii="Arial" w:hAnsi="Arial" w:cs="Arial"/>
          <w:b/>
          <w:bCs/>
          <w:color w:val="808080" w:themeColor="background1" w:themeShade="80"/>
        </w:rPr>
        <w:br w:type="page"/>
      </w:r>
    </w:p>
    <w:p w:rsidR="00576C04" w:rsidRDefault="00576C04" w:rsidP="00576C04">
      <w:pPr>
        <w:pStyle w:val="Default"/>
        <w:rPr>
          <w:rFonts w:ascii="Arial" w:hAnsi="Arial" w:cs="Arial"/>
          <w:color w:val="808080" w:themeColor="background1" w:themeShade="80"/>
        </w:rPr>
      </w:pPr>
      <w:r>
        <w:rPr>
          <w:rFonts w:ascii="Arial" w:hAnsi="Arial" w:cs="Arial"/>
          <w:b/>
          <w:bCs/>
          <w:color w:val="808080" w:themeColor="background1" w:themeShade="80"/>
        </w:rPr>
        <w:lastRenderedPageBreak/>
        <w:t>COMMUNITY PARTNERSHIP WORKING</w:t>
      </w:r>
    </w:p>
    <w:p w:rsidR="00576C04" w:rsidRDefault="00576C04" w:rsidP="00576C04">
      <w:pPr>
        <w:pStyle w:val="Default"/>
        <w:rPr>
          <w:rFonts w:ascii="Arial" w:hAnsi="Arial" w:cs="Arial"/>
        </w:rPr>
      </w:pPr>
      <w:r>
        <w:rPr>
          <w:rFonts w:ascii="Arial" w:hAnsi="Arial" w:cs="Arial"/>
        </w:rPr>
        <w:t xml:space="preserve">We want applicants to demonstrate how they are connected and communicating with their wider community. The types of evidence we want to hear about can include: </w:t>
      </w:r>
    </w:p>
    <w:p w:rsidR="00576C04" w:rsidRDefault="00576C04" w:rsidP="00576C04">
      <w:pPr>
        <w:pStyle w:val="Default"/>
        <w:numPr>
          <w:ilvl w:val="0"/>
          <w:numId w:val="5"/>
        </w:numPr>
        <w:rPr>
          <w:rFonts w:ascii="Arial" w:hAnsi="Arial" w:cs="Arial"/>
        </w:rPr>
      </w:pPr>
      <w:r>
        <w:rPr>
          <w:rFonts w:ascii="Arial" w:hAnsi="Arial" w:cs="Arial"/>
        </w:rPr>
        <w:t>Any community consultations which have taken place to ascertain the need and appetite for this project.</w:t>
      </w:r>
    </w:p>
    <w:p w:rsidR="00576C04" w:rsidRDefault="00576C04" w:rsidP="00576C04">
      <w:pPr>
        <w:pStyle w:val="Default"/>
        <w:numPr>
          <w:ilvl w:val="0"/>
          <w:numId w:val="5"/>
        </w:numPr>
        <w:rPr>
          <w:rFonts w:ascii="Arial" w:hAnsi="Arial" w:cs="Arial"/>
        </w:rPr>
      </w:pPr>
      <w:r>
        <w:rPr>
          <w:rFonts w:ascii="Arial" w:hAnsi="Arial" w:cs="Arial"/>
        </w:rPr>
        <w:t>How does the applicant group communicate and share learning with the community?</w:t>
      </w:r>
    </w:p>
    <w:p w:rsidR="00576C04" w:rsidRDefault="00576C04" w:rsidP="00576C04">
      <w:pPr>
        <w:pStyle w:val="Default"/>
        <w:numPr>
          <w:ilvl w:val="0"/>
          <w:numId w:val="5"/>
        </w:numPr>
        <w:rPr>
          <w:rFonts w:ascii="Arial" w:hAnsi="Arial" w:cs="Arial"/>
        </w:rPr>
      </w:pPr>
      <w:r>
        <w:rPr>
          <w:rFonts w:ascii="Arial" w:hAnsi="Arial" w:cs="Arial"/>
        </w:rPr>
        <w:t xml:space="preserve">Is the project connected to the local Community </w:t>
      </w:r>
      <w:proofErr w:type="gramStart"/>
      <w:r>
        <w:rPr>
          <w:rFonts w:ascii="Arial" w:hAnsi="Arial" w:cs="Arial"/>
        </w:rPr>
        <w:t>council  or</w:t>
      </w:r>
      <w:proofErr w:type="gramEnd"/>
      <w:r>
        <w:rPr>
          <w:rFonts w:ascii="Arial" w:hAnsi="Arial" w:cs="Arial"/>
        </w:rPr>
        <w:t xml:space="preserve"> other established community groups in the area? </w:t>
      </w:r>
    </w:p>
    <w:p w:rsidR="00576C04" w:rsidRDefault="00576C04" w:rsidP="00576C04">
      <w:pPr>
        <w:jc w:val="center"/>
        <w:rPr>
          <w:rFonts w:ascii="Arial" w:hAnsi="Arial" w:cs="Arial"/>
          <w:b/>
        </w:rPr>
      </w:pPr>
    </w:p>
    <w:p w:rsidR="00576C04" w:rsidRDefault="00576C04" w:rsidP="00576C04">
      <w:pPr>
        <w:jc w:val="center"/>
        <w:rPr>
          <w:rFonts w:ascii="Arial" w:hAnsi="Arial" w:cs="Arial"/>
          <w:b/>
        </w:rPr>
      </w:pPr>
      <w:r>
        <w:rPr>
          <w:rFonts w:ascii="Arial" w:hAnsi="Arial" w:cs="Arial"/>
          <w:b/>
        </w:rPr>
        <w:t xml:space="preserve">Please send any questions about the grant or application process to </w:t>
      </w:r>
      <w:hyperlink r:id="rId14" w:history="1">
        <w:r>
          <w:rPr>
            <w:rStyle w:val="Hyperlink"/>
            <w:rFonts w:ascii="Arial" w:hAnsi="Arial" w:cs="Arial"/>
            <w:b/>
          </w:rPr>
          <w:t>ReadyScotland@gov.scot</w:t>
        </w:r>
      </w:hyperlink>
    </w:p>
    <w:p w:rsidR="00576C04" w:rsidRDefault="00576C04" w:rsidP="00576C04">
      <w:pPr>
        <w:jc w:val="center"/>
        <w:rPr>
          <w:rFonts w:ascii="Arial" w:hAnsi="Arial" w:cs="Arial"/>
          <w:b/>
        </w:rPr>
      </w:pPr>
    </w:p>
    <w:p w:rsidR="00576C04" w:rsidRDefault="00576C04">
      <w:pPr>
        <w:rPr>
          <w:rFonts w:ascii="Arial" w:hAnsi="Arial" w:cs="Arial"/>
          <w:b/>
        </w:rPr>
      </w:pPr>
      <w:r>
        <w:rPr>
          <w:rFonts w:ascii="Arial" w:hAnsi="Arial" w:cs="Arial"/>
          <w:b/>
        </w:rPr>
        <w:br w:type="page"/>
      </w:r>
    </w:p>
    <w:p w:rsidR="00576C04" w:rsidRDefault="00576C04" w:rsidP="00576C04">
      <w:pPr>
        <w:jc w:val="center"/>
        <w:rPr>
          <w:rFonts w:ascii="Arial" w:hAnsi="Arial" w:cs="Arial"/>
          <w:b/>
        </w:rPr>
      </w:pPr>
      <w:r>
        <w:rPr>
          <w:rFonts w:ascii="Arial" w:hAnsi="Arial" w:cs="Arial"/>
          <w:b/>
        </w:rPr>
        <w:lastRenderedPageBreak/>
        <w:t>APPLICATION FORM</w:t>
      </w:r>
    </w:p>
    <w:p w:rsidR="00576C04" w:rsidRDefault="00576C04" w:rsidP="00576C04">
      <w:pPr>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514"/>
      </w:tblGrid>
      <w:tr w:rsidR="00576C04" w:rsidTr="00576C04">
        <w:tc>
          <w:tcPr>
            <w:tcW w:w="10456" w:type="dxa"/>
            <w:shd w:val="clear" w:color="auto" w:fill="D9D9D9" w:themeFill="background1" w:themeFillShade="D9"/>
            <w:hideMark/>
          </w:tcPr>
          <w:p w:rsidR="00576C04" w:rsidRDefault="00576C04">
            <w:pPr>
              <w:rPr>
                <w:rFonts w:ascii="Arial" w:hAnsi="Arial" w:cs="Arial"/>
                <w:color w:val="808080" w:themeColor="background1" w:themeShade="80"/>
                <w:szCs w:val="24"/>
              </w:rPr>
            </w:pPr>
            <w:r>
              <w:rPr>
                <w:rFonts w:ascii="Arial" w:hAnsi="Arial" w:cs="Arial"/>
                <w:color w:val="808080" w:themeColor="background1" w:themeShade="80"/>
              </w:rPr>
              <w:t>(for office use only)</w:t>
            </w:r>
          </w:p>
          <w:p w:rsidR="00576C04" w:rsidRDefault="00576C04">
            <w:pPr>
              <w:tabs>
                <w:tab w:val="left" w:pos="720"/>
                <w:tab w:val="left" w:pos="1440"/>
                <w:tab w:val="left" w:pos="2160"/>
                <w:tab w:val="left" w:pos="2880"/>
                <w:tab w:val="right" w:pos="9907"/>
              </w:tabs>
              <w:rPr>
                <w:rFonts w:ascii="Arial" w:hAnsi="Arial" w:cs="Arial"/>
                <w:color w:val="808080" w:themeColor="background1" w:themeShade="80"/>
                <w:sz w:val="24"/>
                <w:szCs w:val="24"/>
              </w:rPr>
            </w:pPr>
            <w:r>
              <w:rPr>
                <w:rFonts w:ascii="Arial" w:hAnsi="Arial" w:cs="Arial"/>
                <w:color w:val="808080" w:themeColor="background1" w:themeShade="80"/>
              </w:rPr>
              <w:t>Application Number:</w:t>
            </w:r>
          </w:p>
        </w:tc>
      </w:tr>
    </w:tbl>
    <w:p w:rsidR="00576C04" w:rsidRDefault="00576C04" w:rsidP="00576C04">
      <w:pPr>
        <w:rPr>
          <w:rFonts w:ascii="Arial" w:hAnsi="Arial" w:cs="Arial"/>
          <w:b/>
        </w:rPr>
      </w:pPr>
    </w:p>
    <w:p w:rsidR="00576C04" w:rsidRDefault="00576C04" w:rsidP="00576C04">
      <w:pPr>
        <w:rPr>
          <w:rFonts w:ascii="Arial" w:hAnsi="Arial" w:cs="Arial"/>
          <w:b/>
          <w:color w:val="808080" w:themeColor="background1" w:themeShade="80"/>
        </w:rPr>
      </w:pPr>
      <w:r>
        <w:rPr>
          <w:rFonts w:ascii="Arial" w:hAnsi="Arial" w:cs="Arial"/>
          <w:b/>
          <w:color w:val="808080" w:themeColor="background1" w:themeShade="80"/>
        </w:rPr>
        <w:t>ABOUT THE APPLICANT</w:t>
      </w:r>
    </w:p>
    <w:tbl>
      <w:tblPr>
        <w:tblStyle w:val="TableGrid"/>
        <w:tblpPr w:leftFromText="180" w:rightFromText="180" w:vertAnchor="text" w:horzAnchor="margin" w:tblpY="74"/>
        <w:tblW w:w="10485" w:type="dxa"/>
        <w:tblLook w:val="04A0" w:firstRow="1" w:lastRow="0" w:firstColumn="1" w:lastColumn="0" w:noHBand="0" w:noVBand="1"/>
      </w:tblPr>
      <w:tblGrid>
        <w:gridCol w:w="2547"/>
        <w:gridCol w:w="7938"/>
      </w:tblGrid>
      <w:tr w:rsidR="00576C04" w:rsidTr="00576C04">
        <w:trPr>
          <w:trHeight w:val="567"/>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Name of main applicant</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567"/>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 xml:space="preserve">Name of community group </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1544"/>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Contact information</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 xml:space="preserve">Street Address: </w:t>
            </w:r>
          </w:p>
          <w:p w:rsidR="00576C04" w:rsidRDefault="00576C04">
            <w:pPr>
              <w:rPr>
                <w:rFonts w:ascii="Arial" w:hAnsi="Arial" w:cs="Arial"/>
              </w:rPr>
            </w:pPr>
          </w:p>
          <w:p w:rsidR="00576C04" w:rsidRDefault="00576C04">
            <w:pPr>
              <w:rPr>
                <w:rFonts w:ascii="Arial" w:hAnsi="Arial" w:cs="Arial"/>
              </w:rPr>
            </w:pPr>
          </w:p>
          <w:p w:rsidR="00576C04" w:rsidRDefault="00576C04">
            <w:pPr>
              <w:rPr>
                <w:rFonts w:ascii="Arial" w:hAnsi="Arial" w:cs="Arial"/>
              </w:rPr>
            </w:pPr>
          </w:p>
          <w:p w:rsidR="00576C04" w:rsidRDefault="00576C04">
            <w:pPr>
              <w:rPr>
                <w:rFonts w:ascii="Arial" w:hAnsi="Arial" w:cs="Arial"/>
              </w:rPr>
            </w:pPr>
            <w:r>
              <w:rPr>
                <w:rFonts w:ascii="Arial" w:hAnsi="Arial" w:cs="Arial"/>
              </w:rPr>
              <w:t xml:space="preserve">Town: </w:t>
            </w:r>
          </w:p>
          <w:p w:rsidR="00576C04" w:rsidRDefault="00576C04">
            <w:pPr>
              <w:rPr>
                <w:rFonts w:ascii="Arial" w:hAnsi="Arial" w:cs="Arial"/>
              </w:rPr>
            </w:pPr>
            <w:r>
              <w:rPr>
                <w:rFonts w:ascii="Arial" w:hAnsi="Arial" w:cs="Arial"/>
              </w:rPr>
              <w:t xml:space="preserve">Postcode: </w:t>
            </w:r>
          </w:p>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362"/>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Email address</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355"/>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 xml:space="preserve">Phone numbers </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355"/>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Online media</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i/>
                <w:szCs w:val="24"/>
              </w:rPr>
            </w:pPr>
            <w:r>
              <w:rPr>
                <w:rFonts w:ascii="Arial" w:hAnsi="Arial" w:cs="Arial"/>
                <w:i/>
                <w:color w:val="808080" w:themeColor="background1" w:themeShade="80"/>
              </w:rPr>
              <w:t xml:space="preserve">Please enter details of any online communication channels this group use, e.g. website, Facebook, Twitter, WhatsApp, Instagram </w:t>
            </w:r>
            <w:proofErr w:type="spellStart"/>
            <w:r>
              <w:rPr>
                <w:rFonts w:ascii="Arial" w:hAnsi="Arial" w:cs="Arial"/>
                <w:i/>
                <w:color w:val="808080" w:themeColor="background1" w:themeShade="80"/>
              </w:rPr>
              <w:t>etc</w:t>
            </w:r>
            <w:proofErr w:type="spellEnd"/>
            <w:r>
              <w:rPr>
                <w:rFonts w:ascii="Arial" w:hAnsi="Arial" w:cs="Arial"/>
                <w:i/>
              </w:rPr>
              <w:t xml:space="preserve">: </w:t>
            </w:r>
          </w:p>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567"/>
        </w:trPr>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Has the applicant (or beneficiary, where applicable) applied for funding from the SG Resilience Division previously?</w:t>
            </w: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 xml:space="preserve">Y    /    N       </w:t>
            </w:r>
            <w:r>
              <w:rPr>
                <w:rFonts w:ascii="Arial" w:hAnsi="Arial" w:cs="Arial"/>
                <w:i/>
                <w:color w:val="808080" w:themeColor="background1" w:themeShade="80"/>
              </w:rPr>
              <w:t>(Delete as appropriate)</w:t>
            </w: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i/>
                <w:sz w:val="24"/>
                <w:szCs w:val="24"/>
              </w:rPr>
            </w:pPr>
            <w:r>
              <w:rPr>
                <w:rFonts w:ascii="Arial" w:hAnsi="Arial" w:cs="Arial"/>
                <w:i/>
                <w:color w:val="808080" w:themeColor="background1" w:themeShade="80"/>
              </w:rPr>
              <w:t xml:space="preserve">If </w:t>
            </w:r>
            <w:r>
              <w:rPr>
                <w:rFonts w:ascii="Arial" w:hAnsi="Arial" w:cs="Arial"/>
                <w:b/>
                <w:i/>
                <w:color w:val="808080" w:themeColor="background1" w:themeShade="80"/>
              </w:rPr>
              <w:t>yes</w:t>
            </w:r>
            <w:r>
              <w:rPr>
                <w:rFonts w:ascii="Arial" w:hAnsi="Arial" w:cs="Arial"/>
                <w:i/>
                <w:color w:val="808080" w:themeColor="background1" w:themeShade="80"/>
              </w:rPr>
              <w:t>, what was the application number(s)?</w:t>
            </w:r>
          </w:p>
        </w:tc>
      </w:tr>
    </w:tbl>
    <w:p w:rsidR="00576C04" w:rsidRDefault="00576C04" w:rsidP="00576C04">
      <w:pPr>
        <w:rPr>
          <w:rFonts w:ascii="Arial" w:hAnsi="Arial" w:cs="Arial"/>
          <w:b/>
        </w:rPr>
      </w:pPr>
    </w:p>
    <w:p w:rsidR="00576C04" w:rsidRDefault="00576C04" w:rsidP="00576C04">
      <w:pPr>
        <w:rPr>
          <w:rFonts w:ascii="Arial" w:hAnsi="Arial" w:cs="Arial"/>
          <w:b/>
          <w:color w:val="808080" w:themeColor="background1" w:themeShade="80"/>
        </w:rPr>
      </w:pPr>
      <w:r>
        <w:rPr>
          <w:rFonts w:ascii="Arial" w:hAnsi="Arial" w:cs="Arial"/>
          <w:b/>
          <w:color w:val="808080" w:themeColor="background1" w:themeShade="80"/>
        </w:rPr>
        <w:t>ABOUT THE PROJECT</w:t>
      </w:r>
    </w:p>
    <w:tbl>
      <w:tblPr>
        <w:tblStyle w:val="TableGrid"/>
        <w:tblpPr w:leftFromText="180" w:rightFromText="180" w:vertAnchor="text" w:horzAnchor="margin" w:tblpY="74"/>
        <w:tblW w:w="10485" w:type="dxa"/>
        <w:tblLook w:val="04A0" w:firstRow="1" w:lastRow="0" w:firstColumn="1" w:lastColumn="0" w:noHBand="0" w:noVBand="1"/>
      </w:tblPr>
      <w:tblGrid>
        <w:gridCol w:w="2547"/>
        <w:gridCol w:w="7938"/>
      </w:tblGrid>
      <w:tr w:rsidR="00576C04" w:rsidTr="00576C04">
        <w:trPr>
          <w:trHeight w:val="567"/>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Detail about the project and the group</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i/>
                <w:color w:val="808080" w:themeColor="background1" w:themeShade="80"/>
                <w:szCs w:val="24"/>
              </w:rPr>
            </w:pPr>
            <w:r>
              <w:rPr>
                <w:rFonts w:ascii="Arial" w:hAnsi="Arial" w:cs="Arial"/>
                <w:i/>
                <w:color w:val="808080" w:themeColor="background1" w:themeShade="80"/>
              </w:rPr>
              <w:t xml:space="preserve">Please use this space to tell us about your group/organisation and the project which requires funding. </w:t>
            </w:r>
          </w:p>
          <w:p w:rsidR="00576C04" w:rsidRDefault="00576C04">
            <w:pPr>
              <w:rPr>
                <w:rFonts w:ascii="Arial" w:hAnsi="Arial" w:cs="Arial"/>
                <w:i/>
                <w:color w:val="808080" w:themeColor="background1" w:themeShade="80"/>
              </w:rPr>
            </w:pPr>
          </w:p>
          <w:p w:rsidR="00576C04" w:rsidRDefault="00576C04">
            <w:pPr>
              <w:rPr>
                <w:rFonts w:ascii="Arial" w:hAnsi="Arial" w:cs="Arial"/>
                <w:i/>
              </w:rPr>
            </w:pPr>
            <w:r>
              <w:rPr>
                <w:rFonts w:ascii="Arial" w:hAnsi="Arial" w:cs="Arial"/>
                <w:i/>
                <w:color w:val="808080" w:themeColor="background1" w:themeShade="80"/>
              </w:rPr>
              <w:t>We also need to know, specifically, what the grant will be used to fund</w:t>
            </w:r>
            <w:r>
              <w:rPr>
                <w:rFonts w:ascii="Arial" w:hAnsi="Arial" w:cs="Arial"/>
                <w:i/>
              </w:rPr>
              <w:t xml:space="preserve">. </w:t>
            </w: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567"/>
        </w:trPr>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What is the need for this project and what difference could it make?</w:t>
            </w: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 xml:space="preserve"> </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i/>
                <w:color w:val="808080" w:themeColor="background1" w:themeShade="80"/>
                <w:szCs w:val="24"/>
              </w:rPr>
            </w:pPr>
            <w:r>
              <w:rPr>
                <w:rFonts w:ascii="Arial" w:hAnsi="Arial" w:cs="Arial"/>
                <w:i/>
                <w:color w:val="808080" w:themeColor="background1" w:themeShade="80"/>
              </w:rPr>
              <w:t xml:space="preserve">Please use this space to explain why the project is needed, how you know there is a need (e.g. have any community consultations/surveys taken place) and what difference it will make to your community. </w:t>
            </w:r>
          </w:p>
          <w:p w:rsidR="00576C04" w:rsidRDefault="00576C04">
            <w:pPr>
              <w:rPr>
                <w:rFonts w:ascii="Arial" w:hAnsi="Arial" w:cs="Arial"/>
                <w:i/>
                <w:color w:val="808080" w:themeColor="background1" w:themeShade="80"/>
              </w:rPr>
            </w:pPr>
          </w:p>
          <w:p w:rsidR="00576C04" w:rsidRDefault="00576C04">
            <w:pPr>
              <w:pStyle w:val="Default"/>
              <w:rPr>
                <w:rFonts w:ascii="Arial" w:hAnsi="Arial" w:cs="Arial"/>
                <w:i/>
                <w:color w:val="auto"/>
                <w:lang w:eastAsia="en-GB"/>
              </w:rPr>
            </w:pPr>
            <w:r>
              <w:rPr>
                <w:rFonts w:ascii="Arial" w:hAnsi="Arial" w:cs="Arial"/>
                <w:i/>
                <w:color w:val="808080" w:themeColor="background1" w:themeShade="80"/>
                <w:lang w:eastAsia="en-GB"/>
              </w:rPr>
              <w:t xml:space="preserve">Please consider the first 3 goals of the </w:t>
            </w:r>
            <w:hyperlink r:id="rId15" w:history="1">
              <w:r>
                <w:rPr>
                  <w:rStyle w:val="Hyperlink"/>
                  <w:rFonts w:ascii="Arial" w:hAnsi="Arial" w:cs="Arial"/>
                  <w:i/>
                  <w:color w:val="808080" w:themeColor="background1" w:themeShade="80"/>
                  <w:lang w:eastAsia="en-GB"/>
                </w:rPr>
                <w:t xml:space="preserve">Resilient Communities Strategic </w:t>
              </w:r>
              <w:proofErr w:type="gramStart"/>
              <w:r>
                <w:rPr>
                  <w:rStyle w:val="Hyperlink"/>
                  <w:rFonts w:ascii="Arial" w:hAnsi="Arial" w:cs="Arial"/>
                  <w:i/>
                  <w:color w:val="808080" w:themeColor="background1" w:themeShade="80"/>
                  <w:lang w:eastAsia="en-GB"/>
                </w:rPr>
                <w:t>Framework  and</w:t>
              </w:r>
              <w:proofErr w:type="gramEnd"/>
              <w:r>
                <w:rPr>
                  <w:rStyle w:val="Hyperlink"/>
                  <w:rFonts w:ascii="Arial" w:hAnsi="Arial" w:cs="Arial"/>
                  <w:i/>
                  <w:color w:val="808080" w:themeColor="background1" w:themeShade="80"/>
                  <w:lang w:eastAsia="en-GB"/>
                </w:rPr>
                <w:t xml:space="preserve"> Delivery Plan 2017-21</w:t>
              </w:r>
            </w:hyperlink>
            <w:r>
              <w:rPr>
                <w:rFonts w:ascii="Arial" w:hAnsi="Arial" w:cs="Arial"/>
                <w:i/>
                <w:color w:val="808080" w:themeColor="background1" w:themeShade="80"/>
                <w:lang w:eastAsia="en-GB"/>
              </w:rPr>
              <w:t>:  Engaged public; Empowered communities; and Enabled collaboration and co-production</w:t>
            </w:r>
            <w:r>
              <w:rPr>
                <w:rFonts w:ascii="Arial" w:hAnsi="Arial" w:cs="Arial"/>
                <w:i/>
                <w:lang w:eastAsia="en-GB"/>
              </w:rPr>
              <w:t xml:space="preserve">. </w:t>
            </w:r>
          </w:p>
          <w:p w:rsidR="00576C04" w:rsidRDefault="00576C04">
            <w:pPr>
              <w:tabs>
                <w:tab w:val="left" w:pos="720"/>
                <w:tab w:val="left" w:pos="1440"/>
                <w:tab w:val="left" w:pos="2160"/>
                <w:tab w:val="left" w:pos="2880"/>
                <w:tab w:val="right" w:pos="9907"/>
              </w:tabs>
              <w:rPr>
                <w:rFonts w:ascii="Arial" w:hAnsi="Arial" w:cs="Arial"/>
                <w:sz w:val="24"/>
                <w:szCs w:val="24"/>
              </w:rPr>
            </w:pPr>
          </w:p>
        </w:tc>
      </w:tr>
    </w:tbl>
    <w:p w:rsidR="00576C04" w:rsidRDefault="00576C04">
      <w:r>
        <w:br w:type="page"/>
      </w:r>
    </w:p>
    <w:tbl>
      <w:tblPr>
        <w:tblStyle w:val="TableGrid"/>
        <w:tblpPr w:leftFromText="180" w:rightFromText="180" w:vertAnchor="text" w:horzAnchor="margin" w:tblpY="74"/>
        <w:tblW w:w="10485" w:type="dxa"/>
        <w:tblLook w:val="04A0" w:firstRow="1" w:lastRow="0" w:firstColumn="1" w:lastColumn="0" w:noHBand="0" w:noVBand="1"/>
      </w:tblPr>
      <w:tblGrid>
        <w:gridCol w:w="2547"/>
        <w:gridCol w:w="7938"/>
      </w:tblGrid>
      <w:tr w:rsidR="00576C04" w:rsidTr="00576C04">
        <w:trPr>
          <w:trHeight w:val="567"/>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lastRenderedPageBreak/>
              <w:t xml:space="preserve">How will information about and, learning from, this project be shared, and with whom? </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i/>
                <w:sz w:val="24"/>
                <w:szCs w:val="24"/>
              </w:rPr>
            </w:pPr>
          </w:p>
        </w:tc>
      </w:tr>
      <w:tr w:rsidR="00576C04" w:rsidTr="00576C04">
        <w:trPr>
          <w:trHeight w:val="567"/>
        </w:trPr>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 xml:space="preserve">Is the funding for distribution between multiple groups/sites </w:t>
            </w: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 xml:space="preserve">Y  /  N      </w:t>
            </w:r>
            <w:r>
              <w:rPr>
                <w:rFonts w:ascii="Arial" w:hAnsi="Arial" w:cs="Arial"/>
                <w:i/>
                <w:color w:val="808080" w:themeColor="background1" w:themeShade="80"/>
              </w:rPr>
              <w:t>(Delete as appropriate)</w:t>
            </w:r>
          </w:p>
          <w:p w:rsidR="00576C04" w:rsidRDefault="00576C04">
            <w:pPr>
              <w:rPr>
                <w:rFonts w:ascii="Arial" w:hAnsi="Arial" w:cs="Arial"/>
              </w:rPr>
            </w:pPr>
          </w:p>
          <w:p w:rsidR="00576C04" w:rsidRDefault="00576C04">
            <w:pPr>
              <w:rPr>
                <w:rFonts w:ascii="Arial" w:hAnsi="Arial" w:cs="Arial"/>
                <w:i/>
              </w:rPr>
            </w:pPr>
            <w:r>
              <w:rPr>
                <w:rFonts w:ascii="Arial" w:hAnsi="Arial" w:cs="Arial"/>
              </w:rPr>
              <w:t>If yes, what steps have been taken to ensure fairness of distribution</w:t>
            </w:r>
            <w:r>
              <w:rPr>
                <w:rFonts w:ascii="Arial" w:hAnsi="Arial" w:cs="Arial"/>
                <w:i/>
              </w:rPr>
              <w:t>:</w:t>
            </w:r>
          </w:p>
          <w:p w:rsidR="00576C04" w:rsidRDefault="00576C04">
            <w:pPr>
              <w:rPr>
                <w:rFonts w:ascii="Arial" w:hAnsi="Arial" w:cs="Arial"/>
                <w:i/>
              </w:rPr>
            </w:pPr>
          </w:p>
          <w:p w:rsidR="00576C04" w:rsidRDefault="00576C04">
            <w:pPr>
              <w:tabs>
                <w:tab w:val="left" w:pos="720"/>
                <w:tab w:val="left" w:pos="1440"/>
                <w:tab w:val="left" w:pos="2160"/>
                <w:tab w:val="left" w:pos="2880"/>
                <w:tab w:val="right" w:pos="9907"/>
              </w:tabs>
              <w:rPr>
                <w:rFonts w:ascii="Arial" w:hAnsi="Arial" w:cs="Arial"/>
                <w:i/>
                <w:sz w:val="24"/>
                <w:szCs w:val="24"/>
              </w:rPr>
            </w:pPr>
            <w:r>
              <w:rPr>
                <w:rFonts w:ascii="Arial" w:hAnsi="Arial" w:cs="Arial"/>
              </w:rPr>
              <w:t xml:space="preserve">   </w:t>
            </w:r>
          </w:p>
        </w:tc>
      </w:tr>
    </w:tbl>
    <w:p w:rsidR="00576C04" w:rsidRDefault="00576C04" w:rsidP="00576C04">
      <w:pPr>
        <w:rPr>
          <w:rFonts w:ascii="Arial" w:hAnsi="Arial" w:cs="Arial"/>
          <w:b/>
        </w:rPr>
      </w:pPr>
    </w:p>
    <w:p w:rsidR="00576C04" w:rsidRDefault="00576C04" w:rsidP="00576C04">
      <w:pPr>
        <w:rPr>
          <w:rFonts w:ascii="Arial" w:hAnsi="Arial" w:cs="Arial"/>
          <w:b/>
          <w:color w:val="808080" w:themeColor="background1" w:themeShade="80"/>
        </w:rPr>
      </w:pPr>
      <w:r>
        <w:rPr>
          <w:rFonts w:ascii="Arial" w:hAnsi="Arial" w:cs="Arial"/>
          <w:b/>
          <w:color w:val="808080" w:themeColor="background1" w:themeShade="80"/>
        </w:rPr>
        <w:t>PARTNERSHIP WORKING</w:t>
      </w:r>
    </w:p>
    <w:tbl>
      <w:tblPr>
        <w:tblStyle w:val="TableGrid"/>
        <w:tblpPr w:leftFromText="180" w:rightFromText="180" w:vertAnchor="text" w:horzAnchor="margin" w:tblpY="74"/>
        <w:tblW w:w="10485" w:type="dxa"/>
        <w:tblLook w:val="04A0" w:firstRow="1" w:lastRow="0" w:firstColumn="1" w:lastColumn="0" w:noHBand="0" w:noVBand="1"/>
      </w:tblPr>
      <w:tblGrid>
        <w:gridCol w:w="2547"/>
        <w:gridCol w:w="7938"/>
      </w:tblGrid>
      <w:tr w:rsidR="00576C04" w:rsidTr="00576C04">
        <w:trPr>
          <w:trHeight w:val="362"/>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Community connections</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i/>
                <w:szCs w:val="24"/>
              </w:rPr>
            </w:pPr>
            <w:r>
              <w:rPr>
                <w:rFonts w:ascii="Arial" w:hAnsi="Arial" w:cs="Arial"/>
                <w:i/>
                <w:color w:val="808080" w:themeColor="background1" w:themeShade="80"/>
              </w:rPr>
              <w:t>Please use this space to explain how the applicant group is connected and communicating with their wider community</w:t>
            </w:r>
            <w:r>
              <w:rPr>
                <w:rFonts w:ascii="Arial" w:hAnsi="Arial" w:cs="Arial"/>
                <w:i/>
              </w:rPr>
              <w:t xml:space="preserve">. </w:t>
            </w:r>
          </w:p>
          <w:p w:rsidR="00576C04" w:rsidRDefault="00576C04">
            <w:pPr>
              <w:rPr>
                <w:rFonts w:ascii="Arial" w:hAnsi="Arial" w:cs="Arial"/>
              </w:rPr>
            </w:pP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rPr>
          <w:trHeight w:val="355"/>
        </w:trPr>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Category 1 organisation endorsement</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i/>
                <w:color w:val="808080" w:themeColor="background1" w:themeShade="80"/>
                <w:szCs w:val="24"/>
              </w:rPr>
            </w:pPr>
            <w:r>
              <w:rPr>
                <w:rFonts w:ascii="Arial" w:hAnsi="Arial" w:cs="Arial"/>
                <w:i/>
                <w:color w:val="808080" w:themeColor="background1" w:themeShade="80"/>
              </w:rPr>
              <w:t>This application must be endorsed by representative from a Category 1 organisation. Please complete the following</w:t>
            </w:r>
            <w:r>
              <w:rPr>
                <w:rFonts w:ascii="Arial" w:hAnsi="Arial" w:cs="Arial"/>
                <w:color w:val="808080" w:themeColor="background1" w:themeShade="80"/>
              </w:rPr>
              <w:t xml:space="preserve">: </w:t>
            </w:r>
          </w:p>
          <w:p w:rsidR="00576C04" w:rsidRDefault="00576C04">
            <w:pPr>
              <w:rPr>
                <w:rFonts w:ascii="Arial" w:hAnsi="Arial" w:cs="Arial"/>
              </w:rPr>
            </w:pPr>
          </w:p>
          <w:p w:rsidR="00576C04" w:rsidRDefault="00576C04">
            <w:pPr>
              <w:rPr>
                <w:rFonts w:ascii="Arial" w:hAnsi="Arial" w:cs="Arial"/>
              </w:rPr>
            </w:pPr>
            <w:r>
              <w:rPr>
                <w:rFonts w:ascii="Arial" w:hAnsi="Arial" w:cs="Arial"/>
              </w:rPr>
              <w:t xml:space="preserve">Name of representative: </w:t>
            </w:r>
          </w:p>
          <w:p w:rsidR="00576C04" w:rsidRDefault="00576C04">
            <w:pPr>
              <w:rPr>
                <w:rFonts w:ascii="Arial" w:hAnsi="Arial" w:cs="Arial"/>
              </w:rPr>
            </w:pPr>
            <w:r>
              <w:rPr>
                <w:rFonts w:ascii="Arial" w:hAnsi="Arial" w:cs="Arial"/>
              </w:rPr>
              <w:t xml:space="preserve">Name of organisation: </w:t>
            </w:r>
          </w:p>
          <w:p w:rsidR="00576C04" w:rsidRDefault="00576C04">
            <w:pPr>
              <w:rPr>
                <w:rFonts w:ascii="Arial" w:hAnsi="Arial" w:cs="Arial"/>
              </w:rPr>
            </w:pPr>
            <w:r>
              <w:rPr>
                <w:rFonts w:ascii="Arial" w:hAnsi="Arial" w:cs="Arial"/>
              </w:rPr>
              <w:t xml:space="preserve">Contact information: </w:t>
            </w:r>
          </w:p>
          <w:p w:rsidR="00576C04" w:rsidRDefault="00576C04">
            <w:pPr>
              <w:rPr>
                <w:rFonts w:ascii="Arial" w:hAnsi="Arial" w:cs="Arial"/>
              </w:rPr>
            </w:pPr>
          </w:p>
          <w:p w:rsidR="00576C04" w:rsidRDefault="00576C04">
            <w:pPr>
              <w:rPr>
                <w:rFonts w:ascii="Arial" w:hAnsi="Arial" w:cs="Arial"/>
              </w:rPr>
            </w:pPr>
          </w:p>
          <w:p w:rsidR="00576C04" w:rsidRDefault="00576C04">
            <w:pPr>
              <w:rPr>
                <w:rFonts w:ascii="Arial" w:hAnsi="Arial" w:cs="Arial"/>
              </w:rPr>
            </w:pPr>
          </w:p>
          <w:p w:rsidR="00576C04" w:rsidRDefault="00576C04">
            <w:pPr>
              <w:rPr>
                <w:rFonts w:ascii="Arial" w:hAnsi="Arial" w:cs="Arial"/>
              </w:rPr>
            </w:pPr>
            <w:r>
              <w:rPr>
                <w:rFonts w:ascii="Arial" w:hAnsi="Arial" w:cs="Arial"/>
              </w:rPr>
              <w:t xml:space="preserve">Statement of support: </w:t>
            </w:r>
            <w:r>
              <w:rPr>
                <w:rFonts w:ascii="Arial" w:hAnsi="Arial" w:cs="Arial"/>
                <w:i/>
                <w:color w:val="808080" w:themeColor="background1" w:themeShade="80"/>
              </w:rPr>
              <w:t>please briefly outline why and how you are supporting this organisation and this application for grant funding.</w:t>
            </w:r>
            <w:r>
              <w:rPr>
                <w:rFonts w:ascii="Arial" w:hAnsi="Arial" w:cs="Arial"/>
                <w:color w:val="808080" w:themeColor="background1" w:themeShade="80"/>
              </w:rPr>
              <w:t xml:space="preserve"> </w:t>
            </w:r>
          </w:p>
          <w:p w:rsidR="00576C04" w:rsidRDefault="00576C04">
            <w:pPr>
              <w:rPr>
                <w:rFonts w:ascii="Arial" w:hAnsi="Arial" w:cs="Arial"/>
              </w:rPr>
            </w:pPr>
          </w:p>
          <w:p w:rsidR="00576C04" w:rsidRDefault="00576C04">
            <w:pPr>
              <w:rPr>
                <w:rFonts w:ascii="Arial" w:hAnsi="Arial" w:cs="Arial"/>
              </w:rPr>
            </w:pPr>
          </w:p>
          <w:p w:rsidR="00576C04" w:rsidRDefault="00576C04">
            <w:pPr>
              <w:rPr>
                <w:rFonts w:ascii="Arial" w:hAnsi="Arial" w:cs="Arial"/>
              </w:rPr>
            </w:pPr>
            <w:r>
              <w:rPr>
                <w:rFonts w:ascii="Arial" w:hAnsi="Arial" w:cs="Arial"/>
              </w:rPr>
              <w:t xml:space="preserve">Signature: </w:t>
            </w:r>
          </w:p>
          <w:p w:rsidR="00576C04" w:rsidRDefault="00576C04">
            <w:pPr>
              <w:rPr>
                <w:rFonts w:ascii="Arial" w:hAnsi="Arial" w:cs="Arial"/>
              </w:rPr>
            </w:pPr>
          </w:p>
          <w:p w:rsidR="00576C04" w:rsidRDefault="00576C04">
            <w:pPr>
              <w:rPr>
                <w:rFonts w:ascii="Arial" w:hAnsi="Arial" w:cs="Arial"/>
              </w:rPr>
            </w:pPr>
            <w:r>
              <w:rPr>
                <w:rFonts w:ascii="Arial" w:hAnsi="Arial" w:cs="Arial"/>
              </w:rPr>
              <w:t xml:space="preserve">Date: </w:t>
            </w:r>
          </w:p>
          <w:p w:rsidR="00576C04" w:rsidRDefault="00576C04">
            <w:pPr>
              <w:rPr>
                <w:rFonts w:ascii="Arial" w:hAnsi="Arial" w:cs="Arial"/>
                <w:i/>
              </w:rPr>
            </w:pPr>
          </w:p>
          <w:p w:rsidR="00576C04" w:rsidRDefault="00576C04">
            <w:pPr>
              <w:tabs>
                <w:tab w:val="left" w:pos="720"/>
                <w:tab w:val="left" w:pos="1440"/>
                <w:tab w:val="left" w:pos="2160"/>
                <w:tab w:val="left" w:pos="2880"/>
                <w:tab w:val="right" w:pos="9907"/>
              </w:tabs>
              <w:rPr>
                <w:rFonts w:ascii="Arial" w:hAnsi="Arial" w:cs="Arial"/>
                <w:i/>
                <w:sz w:val="24"/>
                <w:szCs w:val="24"/>
              </w:rPr>
            </w:pPr>
          </w:p>
        </w:tc>
      </w:tr>
    </w:tbl>
    <w:p w:rsidR="00576C04" w:rsidRDefault="00576C04" w:rsidP="00576C04">
      <w:pPr>
        <w:rPr>
          <w:rFonts w:ascii="Arial" w:hAnsi="Arial" w:cs="Arial"/>
          <w:b/>
        </w:rPr>
      </w:pPr>
    </w:p>
    <w:p w:rsidR="00576C04" w:rsidRDefault="00576C04" w:rsidP="00576C04">
      <w:pPr>
        <w:rPr>
          <w:rFonts w:ascii="Arial" w:hAnsi="Arial" w:cs="Arial"/>
          <w:b/>
          <w:color w:val="808080" w:themeColor="background1" w:themeShade="80"/>
        </w:rPr>
      </w:pPr>
      <w:r>
        <w:rPr>
          <w:rFonts w:ascii="Arial" w:hAnsi="Arial" w:cs="Arial"/>
          <w:b/>
          <w:color w:val="808080" w:themeColor="background1" w:themeShade="80"/>
        </w:rPr>
        <w:t>FINANCIAL DETAIL AND ACCOUNTABILITY</w:t>
      </w:r>
    </w:p>
    <w:tbl>
      <w:tblPr>
        <w:tblStyle w:val="TableGrid"/>
        <w:tblW w:w="10485" w:type="dxa"/>
        <w:tblLook w:val="04A0" w:firstRow="1" w:lastRow="0" w:firstColumn="1" w:lastColumn="0" w:noHBand="0" w:noVBand="1"/>
      </w:tblPr>
      <w:tblGrid>
        <w:gridCol w:w="2547"/>
        <w:gridCol w:w="7938"/>
      </w:tblGrid>
      <w:tr w:rsidR="00576C04" w:rsidTr="00576C04">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Total budget of project (£)</w:t>
            </w:r>
          </w:p>
          <w:p w:rsidR="00576C04" w:rsidRDefault="00576C04">
            <w:pPr>
              <w:tabs>
                <w:tab w:val="left" w:pos="720"/>
                <w:tab w:val="left" w:pos="1440"/>
                <w:tab w:val="left" w:pos="2160"/>
                <w:tab w:val="left" w:pos="2880"/>
                <w:tab w:val="right" w:pos="9907"/>
              </w:tabs>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Requested budget from this scheme (£)</w:t>
            </w:r>
          </w:p>
          <w:p w:rsidR="00576C04" w:rsidRDefault="00576C04">
            <w:pPr>
              <w:tabs>
                <w:tab w:val="left" w:pos="720"/>
                <w:tab w:val="left" w:pos="1440"/>
                <w:tab w:val="left" w:pos="2160"/>
                <w:tab w:val="left" w:pos="2880"/>
                <w:tab w:val="right" w:pos="9907"/>
              </w:tabs>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 xml:space="preserve">Is the grant requested in </w:t>
            </w:r>
            <w:r>
              <w:rPr>
                <w:rFonts w:ascii="Arial" w:hAnsi="Arial" w:cs="Arial"/>
                <w:i/>
              </w:rPr>
              <w:t xml:space="preserve">advance of need </w:t>
            </w:r>
            <w:r>
              <w:rPr>
                <w:rFonts w:ascii="Arial" w:hAnsi="Arial" w:cs="Arial"/>
              </w:rPr>
              <w:t xml:space="preserve">or </w:t>
            </w:r>
            <w:r>
              <w:rPr>
                <w:rFonts w:ascii="Arial" w:hAnsi="Arial" w:cs="Arial"/>
                <w:i/>
              </w:rPr>
              <w:t>in arrears</w:t>
            </w:r>
            <w:r>
              <w:rPr>
                <w:rFonts w:ascii="Arial" w:hAnsi="Arial" w:cs="Arial"/>
              </w:rPr>
              <w:t xml:space="preserve">? </w:t>
            </w:r>
          </w:p>
          <w:p w:rsidR="00576C04" w:rsidRDefault="00576C04">
            <w:pPr>
              <w:tabs>
                <w:tab w:val="left" w:pos="720"/>
                <w:tab w:val="left" w:pos="1440"/>
                <w:tab w:val="left" w:pos="2160"/>
                <w:tab w:val="left" w:pos="2880"/>
                <w:tab w:val="right" w:pos="9907"/>
              </w:tabs>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color w:val="808080" w:themeColor="background1" w:themeShade="80"/>
                <w:szCs w:val="24"/>
              </w:rPr>
            </w:pPr>
            <w:r>
              <w:rPr>
                <w:rFonts w:ascii="Arial" w:hAnsi="Arial" w:cs="Arial"/>
              </w:rPr>
              <w:t xml:space="preserve">Advance   /  Arrears    </w:t>
            </w:r>
            <w:r>
              <w:rPr>
                <w:rFonts w:ascii="Arial" w:hAnsi="Arial" w:cs="Arial"/>
                <w:i/>
                <w:color w:val="808080" w:themeColor="background1" w:themeShade="80"/>
              </w:rPr>
              <w:t>(Delete as appropriate)</w:t>
            </w:r>
          </w:p>
          <w:p w:rsidR="00576C04" w:rsidRDefault="00576C04">
            <w:pPr>
              <w:rPr>
                <w:rFonts w:ascii="Arial" w:hAnsi="Arial" w:cs="Arial"/>
                <w:color w:val="808080" w:themeColor="background1" w:themeShade="80"/>
              </w:rPr>
            </w:pPr>
          </w:p>
          <w:p w:rsidR="00576C04" w:rsidRDefault="00576C04">
            <w:pPr>
              <w:rPr>
                <w:rFonts w:ascii="Arial" w:hAnsi="Arial" w:cs="Arial"/>
                <w:i/>
                <w:color w:val="808080" w:themeColor="background1" w:themeShade="80"/>
                <w:lang w:val="en-US"/>
              </w:rPr>
            </w:pPr>
            <w:r>
              <w:rPr>
                <w:rFonts w:ascii="Arial" w:hAnsi="Arial" w:cs="Arial"/>
                <w:i/>
                <w:color w:val="808080" w:themeColor="background1" w:themeShade="80"/>
              </w:rPr>
              <w:t xml:space="preserve">Traditionally grants are award at the end of the project, i.e. </w:t>
            </w:r>
            <w:r>
              <w:rPr>
                <w:rFonts w:ascii="Arial" w:hAnsi="Arial" w:cs="Arial"/>
                <w:i/>
                <w:color w:val="808080" w:themeColor="background1" w:themeShade="80"/>
                <w:lang w:val="en-US"/>
              </w:rPr>
              <w:t xml:space="preserve">in arrears for achievement. However the Scottish Government can award a grant in ‘advance of need’ if justified by the applicant. </w:t>
            </w:r>
          </w:p>
          <w:p w:rsidR="00576C04" w:rsidRDefault="00576C04">
            <w:pPr>
              <w:rPr>
                <w:rFonts w:ascii="Arial" w:hAnsi="Arial" w:cs="Arial"/>
                <w:i/>
                <w:color w:val="808080" w:themeColor="background1" w:themeShade="80"/>
                <w:lang w:val="en-US"/>
              </w:rPr>
            </w:pPr>
          </w:p>
          <w:p w:rsidR="00576C04" w:rsidRDefault="00576C04">
            <w:pPr>
              <w:rPr>
                <w:rFonts w:ascii="Arial" w:hAnsi="Arial" w:cs="Arial"/>
                <w:i/>
                <w:color w:val="808080" w:themeColor="background1" w:themeShade="80"/>
                <w:lang w:val="en-US"/>
              </w:rPr>
            </w:pPr>
            <w:r>
              <w:rPr>
                <w:rFonts w:ascii="Arial" w:hAnsi="Arial" w:cs="Arial"/>
                <w:lang w:val="en-US"/>
              </w:rPr>
              <w:t>If you are applying for a grant ‘in advance of need’ please outline your reasons</w:t>
            </w:r>
            <w:r>
              <w:rPr>
                <w:rFonts w:ascii="Arial" w:hAnsi="Arial" w:cs="Arial"/>
                <w:i/>
                <w:color w:val="808080" w:themeColor="background1" w:themeShade="80"/>
                <w:lang w:val="en-US"/>
              </w:rPr>
              <w:t xml:space="preserve">: </w:t>
            </w:r>
          </w:p>
          <w:p w:rsidR="00576C04" w:rsidRDefault="00576C04">
            <w:pPr>
              <w:rPr>
                <w:rFonts w:ascii="Arial" w:hAnsi="Arial" w:cs="Arial"/>
                <w:color w:val="333333"/>
                <w:lang w:val="en-US"/>
              </w:rPr>
            </w:pPr>
          </w:p>
          <w:p w:rsidR="00576C04" w:rsidRDefault="00576C04">
            <w:pPr>
              <w:rPr>
                <w:rFonts w:ascii="Arial" w:hAnsi="Arial" w:cs="Arial"/>
                <w:color w:val="333333"/>
                <w:lang w:val="en-US"/>
              </w:rPr>
            </w:pPr>
          </w:p>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lastRenderedPageBreak/>
              <w:t>Other contributors, specifying contribution (where relevant)</w:t>
            </w:r>
          </w:p>
          <w:p w:rsidR="00576C04" w:rsidRDefault="00576C04">
            <w:pPr>
              <w:tabs>
                <w:tab w:val="left" w:pos="720"/>
                <w:tab w:val="left" w:pos="1440"/>
                <w:tab w:val="left" w:pos="2160"/>
                <w:tab w:val="left" w:pos="2880"/>
                <w:tab w:val="right" w:pos="9907"/>
              </w:tabs>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Projected breakdown of costs</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i/>
                <w:szCs w:val="24"/>
              </w:rPr>
            </w:pPr>
            <w:r>
              <w:rPr>
                <w:rFonts w:ascii="Arial" w:hAnsi="Arial" w:cs="Arial"/>
                <w:i/>
                <w:color w:val="808080" w:themeColor="background1" w:themeShade="80"/>
              </w:rPr>
              <w:t xml:space="preserve">Please use this space to breakdown the detail of the grant being requested. What will it </w:t>
            </w:r>
            <w:proofErr w:type="gramStart"/>
            <w:r>
              <w:rPr>
                <w:rFonts w:ascii="Arial" w:hAnsi="Arial" w:cs="Arial"/>
                <w:i/>
                <w:color w:val="808080" w:themeColor="background1" w:themeShade="80"/>
              </w:rPr>
              <w:t>be</w:t>
            </w:r>
            <w:proofErr w:type="gramEnd"/>
            <w:r>
              <w:rPr>
                <w:rFonts w:ascii="Arial" w:hAnsi="Arial" w:cs="Arial"/>
                <w:i/>
                <w:color w:val="808080" w:themeColor="background1" w:themeShade="80"/>
              </w:rPr>
              <w:t xml:space="preserve"> spent on? Please refer to the ‘eligible costs’ outlined in the guidance above</w:t>
            </w:r>
            <w:r>
              <w:rPr>
                <w:rFonts w:ascii="Arial" w:hAnsi="Arial" w:cs="Arial"/>
                <w:i/>
              </w:rPr>
              <w:t xml:space="preserve">.  </w:t>
            </w:r>
          </w:p>
          <w:p w:rsidR="00576C04" w:rsidRDefault="00576C04">
            <w:pPr>
              <w:tabs>
                <w:tab w:val="left" w:pos="720"/>
                <w:tab w:val="left" w:pos="1440"/>
                <w:tab w:val="left" w:pos="2160"/>
                <w:tab w:val="left" w:pos="2880"/>
                <w:tab w:val="right" w:pos="9907"/>
              </w:tabs>
              <w:rPr>
                <w:rFonts w:ascii="Arial" w:hAnsi="Arial" w:cs="Arial"/>
                <w:i/>
                <w:sz w:val="24"/>
                <w:szCs w:val="24"/>
              </w:rPr>
            </w:pPr>
          </w:p>
        </w:tc>
      </w:tr>
      <w:tr w:rsidR="00576C04" w:rsidTr="00576C04">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Applicant group/organisation status</w:t>
            </w:r>
          </w:p>
        </w:tc>
        <w:tc>
          <w:tcPr>
            <w:tcW w:w="7938" w:type="dxa"/>
            <w:tcBorders>
              <w:top w:val="single" w:sz="4" w:space="0" w:color="auto"/>
              <w:left w:val="single" w:sz="4" w:space="0" w:color="auto"/>
              <w:bottom w:val="single" w:sz="4" w:space="0" w:color="auto"/>
              <w:right w:val="single" w:sz="4" w:space="0" w:color="auto"/>
            </w:tcBorders>
            <w:vAlign w:val="center"/>
          </w:tcPr>
          <w:p w:rsidR="00576C04" w:rsidRDefault="00576C04">
            <w:pPr>
              <w:rPr>
                <w:rFonts w:ascii="Arial" w:hAnsi="Arial" w:cs="Arial"/>
                <w:szCs w:val="24"/>
              </w:rPr>
            </w:pPr>
            <w:r>
              <w:rPr>
                <w:rFonts w:ascii="Arial" w:hAnsi="Arial" w:cs="Arial"/>
                <w:i/>
                <w:color w:val="808080" w:themeColor="background1" w:themeShade="80"/>
              </w:rPr>
              <w:t>Please use this space to outline the type of organisation you are/applying on behalf of, and attach any supporting information about the status, e.g. charity number, copy of the constitution and financial records</w:t>
            </w:r>
            <w:r>
              <w:rPr>
                <w:rFonts w:ascii="Arial" w:hAnsi="Arial" w:cs="Arial"/>
              </w:rPr>
              <w:t xml:space="preserve">. </w:t>
            </w:r>
          </w:p>
          <w:p w:rsidR="00576C04" w:rsidRDefault="00576C04">
            <w:pPr>
              <w:rPr>
                <w:rFonts w:ascii="Arial" w:hAnsi="Arial" w:cs="Arial"/>
              </w:rPr>
            </w:pP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c>
          <w:tcPr>
            <w:tcW w:w="2547" w:type="dxa"/>
            <w:tcBorders>
              <w:top w:val="single" w:sz="4" w:space="0" w:color="auto"/>
              <w:left w:val="single" w:sz="4" w:space="0" w:color="auto"/>
              <w:bottom w:val="single" w:sz="4" w:space="0" w:color="auto"/>
              <w:right w:val="single" w:sz="4" w:space="0" w:color="auto"/>
            </w:tcBorders>
            <w:hideMark/>
          </w:tcPr>
          <w:p w:rsidR="00576C04" w:rsidRDefault="00576C04">
            <w:pPr>
              <w:tabs>
                <w:tab w:val="left" w:pos="720"/>
                <w:tab w:val="left" w:pos="1440"/>
                <w:tab w:val="left" w:pos="2160"/>
                <w:tab w:val="left" w:pos="2880"/>
                <w:tab w:val="right" w:pos="9907"/>
              </w:tabs>
              <w:rPr>
                <w:rFonts w:ascii="Arial" w:hAnsi="Arial" w:cs="Arial"/>
                <w:sz w:val="24"/>
                <w:szCs w:val="24"/>
              </w:rPr>
            </w:pPr>
            <w:r>
              <w:rPr>
                <w:rFonts w:ascii="Arial" w:hAnsi="Arial" w:cs="Arial"/>
              </w:rPr>
              <w:t>Is the funding to be spent by the applicant or a third party</w:t>
            </w: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 xml:space="preserve">Applicant  / Third Party      </w:t>
            </w:r>
            <w:r>
              <w:rPr>
                <w:rFonts w:ascii="Arial" w:hAnsi="Arial" w:cs="Arial"/>
                <w:i/>
                <w:color w:val="808080" w:themeColor="background1" w:themeShade="80"/>
              </w:rPr>
              <w:t>(Delete as appropriate)</w:t>
            </w:r>
          </w:p>
          <w:p w:rsidR="00576C04" w:rsidRDefault="00576C04">
            <w:pPr>
              <w:rPr>
                <w:rFonts w:ascii="Arial" w:hAnsi="Arial" w:cs="Arial"/>
              </w:rPr>
            </w:pPr>
          </w:p>
          <w:p w:rsidR="00576C04" w:rsidRDefault="00576C04">
            <w:pPr>
              <w:rPr>
                <w:rFonts w:ascii="Arial" w:hAnsi="Arial" w:cs="Arial"/>
                <w:i/>
              </w:rPr>
            </w:pPr>
            <w:r>
              <w:rPr>
                <w:rFonts w:ascii="Arial" w:hAnsi="Arial" w:cs="Arial"/>
              </w:rPr>
              <w:t>If a third party, please provide details</w:t>
            </w:r>
            <w:r>
              <w:rPr>
                <w:rFonts w:ascii="Arial" w:hAnsi="Arial" w:cs="Arial"/>
                <w:i/>
              </w:rPr>
              <w:t xml:space="preserve">: </w:t>
            </w:r>
          </w:p>
          <w:p w:rsidR="00576C04" w:rsidRDefault="00576C04">
            <w:pPr>
              <w:rPr>
                <w:rFonts w:ascii="Arial" w:hAnsi="Arial" w:cs="Arial"/>
              </w:rPr>
            </w:pPr>
          </w:p>
          <w:p w:rsidR="00576C04" w:rsidRDefault="00576C04">
            <w:pPr>
              <w:tabs>
                <w:tab w:val="left" w:pos="720"/>
                <w:tab w:val="left" w:pos="1440"/>
                <w:tab w:val="left" w:pos="2160"/>
                <w:tab w:val="left" w:pos="2880"/>
                <w:tab w:val="right" w:pos="9907"/>
              </w:tabs>
              <w:rPr>
                <w:rFonts w:ascii="Arial" w:hAnsi="Arial" w:cs="Arial"/>
                <w:sz w:val="24"/>
                <w:szCs w:val="24"/>
              </w:rPr>
            </w:pPr>
          </w:p>
        </w:tc>
      </w:tr>
      <w:tr w:rsidR="00576C04" w:rsidTr="00576C04">
        <w:tc>
          <w:tcPr>
            <w:tcW w:w="2547" w:type="dxa"/>
            <w:tcBorders>
              <w:top w:val="single" w:sz="4" w:space="0" w:color="auto"/>
              <w:left w:val="single" w:sz="4" w:space="0" w:color="auto"/>
              <w:bottom w:val="single" w:sz="4" w:space="0" w:color="auto"/>
              <w:right w:val="single" w:sz="4" w:space="0" w:color="auto"/>
            </w:tcBorders>
          </w:tcPr>
          <w:p w:rsidR="00576C04" w:rsidRDefault="00576C04">
            <w:pPr>
              <w:rPr>
                <w:rFonts w:ascii="Arial" w:hAnsi="Arial" w:cs="Arial"/>
                <w:szCs w:val="24"/>
              </w:rPr>
            </w:pPr>
            <w:r>
              <w:rPr>
                <w:rFonts w:ascii="Arial" w:hAnsi="Arial" w:cs="Arial"/>
              </w:rPr>
              <w:t xml:space="preserve">What steps have been/will </w:t>
            </w:r>
            <w:proofErr w:type="gramStart"/>
            <w:r>
              <w:rPr>
                <w:rFonts w:ascii="Arial" w:hAnsi="Arial" w:cs="Arial"/>
              </w:rPr>
              <w:t>be</w:t>
            </w:r>
            <w:proofErr w:type="gramEnd"/>
            <w:r>
              <w:rPr>
                <w:rFonts w:ascii="Arial" w:hAnsi="Arial" w:cs="Arial"/>
              </w:rPr>
              <w:t xml:space="preserve"> taken to ensure Value For Money?</w:t>
            </w:r>
          </w:p>
          <w:p w:rsidR="00576C04" w:rsidRDefault="00576C04">
            <w:pPr>
              <w:tabs>
                <w:tab w:val="left" w:pos="720"/>
                <w:tab w:val="left" w:pos="1440"/>
                <w:tab w:val="left" w:pos="2160"/>
                <w:tab w:val="left" w:pos="2880"/>
                <w:tab w:val="right" w:pos="9907"/>
              </w:tabs>
              <w:rPr>
                <w:rFonts w:ascii="Arial" w:hAnsi="Arial" w:cs="Arial"/>
                <w:sz w:val="24"/>
                <w:szCs w:val="24"/>
              </w:rPr>
            </w:pPr>
          </w:p>
        </w:tc>
        <w:tc>
          <w:tcPr>
            <w:tcW w:w="7938" w:type="dxa"/>
            <w:tcBorders>
              <w:top w:val="single" w:sz="4" w:space="0" w:color="auto"/>
              <w:left w:val="single" w:sz="4" w:space="0" w:color="auto"/>
              <w:bottom w:val="single" w:sz="4" w:space="0" w:color="auto"/>
              <w:right w:val="single" w:sz="4" w:space="0" w:color="auto"/>
            </w:tcBorders>
          </w:tcPr>
          <w:p w:rsidR="00576C04" w:rsidRDefault="00576C04">
            <w:pPr>
              <w:tabs>
                <w:tab w:val="left" w:pos="720"/>
                <w:tab w:val="left" w:pos="1440"/>
                <w:tab w:val="left" w:pos="2160"/>
                <w:tab w:val="left" w:pos="2880"/>
                <w:tab w:val="right" w:pos="9907"/>
              </w:tabs>
              <w:rPr>
                <w:rFonts w:ascii="Arial" w:hAnsi="Arial" w:cs="Arial"/>
                <w:sz w:val="24"/>
                <w:szCs w:val="24"/>
              </w:rPr>
            </w:pPr>
          </w:p>
        </w:tc>
      </w:tr>
    </w:tbl>
    <w:p w:rsidR="00576C04" w:rsidRDefault="00576C04" w:rsidP="00576C04">
      <w:pPr>
        <w:rPr>
          <w:rFonts w:ascii="Arial" w:hAnsi="Arial" w:cs="Arial"/>
        </w:rPr>
      </w:pPr>
    </w:p>
    <w:p w:rsidR="00576C04" w:rsidRDefault="00576C04" w:rsidP="00576C04">
      <w:pPr>
        <w:rPr>
          <w:rFonts w:ascii="Arial" w:hAnsi="Arial" w:cs="Arial"/>
        </w:rPr>
      </w:pPr>
    </w:p>
    <w:p w:rsidR="00576C04" w:rsidRDefault="00576C04" w:rsidP="00576C04">
      <w:pPr>
        <w:jc w:val="center"/>
        <w:rPr>
          <w:rFonts w:ascii="Arial" w:hAnsi="Arial" w:cs="Arial"/>
          <w:sz w:val="32"/>
        </w:rPr>
      </w:pPr>
      <w:r>
        <w:rPr>
          <w:rFonts w:ascii="Arial" w:hAnsi="Arial" w:cs="Arial"/>
          <w:sz w:val="32"/>
        </w:rPr>
        <w:t>If you have any questions about this application form, or to submit a completed form, please contact:</w:t>
      </w:r>
    </w:p>
    <w:p w:rsidR="00576C04" w:rsidRDefault="00B71E45" w:rsidP="00576C04">
      <w:pPr>
        <w:jc w:val="center"/>
      </w:pPr>
      <w:hyperlink r:id="rId16" w:history="1">
        <w:r w:rsidR="00576C04">
          <w:rPr>
            <w:rStyle w:val="Hyperlink"/>
            <w:rFonts w:ascii="Arial" w:hAnsi="Arial" w:cs="Arial"/>
            <w:sz w:val="32"/>
          </w:rPr>
          <w:t>ReadyScotland@gov.scot</w:t>
        </w:r>
      </w:hyperlink>
    </w:p>
    <w:p w:rsidR="008D3EFD" w:rsidRPr="003D3D9C" w:rsidRDefault="008D3EFD" w:rsidP="004F5168">
      <w:pPr>
        <w:jc w:val="center"/>
        <w:rPr>
          <w:rFonts w:ascii="Arial" w:hAnsi="Arial" w:cs="Arial"/>
          <w:b/>
          <w:color w:val="333399"/>
          <w:sz w:val="40"/>
          <w:szCs w:val="40"/>
        </w:rPr>
      </w:pPr>
      <w:r>
        <w:br w:type="page"/>
      </w:r>
      <w:r w:rsidRPr="003D3D9C">
        <w:rPr>
          <w:rFonts w:ascii="Arial" w:hAnsi="Arial" w:cs="Arial"/>
          <w:b/>
          <w:color w:val="333399"/>
          <w:sz w:val="40"/>
          <w:szCs w:val="40"/>
        </w:rPr>
        <w:lastRenderedPageBreak/>
        <w:t>Household Emergency Plan</w:t>
      </w:r>
    </w:p>
    <w:p w:rsidR="008D3EFD" w:rsidRDefault="008D3EFD" w:rsidP="008D3EFD">
      <w:pPr>
        <w:autoSpaceDE w:val="0"/>
        <w:autoSpaceDN w:val="0"/>
        <w:adjustRightInd w:val="0"/>
        <w:rPr>
          <w:rFonts w:ascii="Arial" w:hAnsi="Arial" w:cs="Arial"/>
        </w:rPr>
      </w:pPr>
      <w:r>
        <w:rPr>
          <w:rFonts w:ascii="Arial" w:hAnsi="Arial" w:cs="Arial"/>
        </w:rPr>
        <w:t xml:space="preserve">If a major </w:t>
      </w:r>
      <w:r w:rsidRPr="00E67359">
        <w:rPr>
          <w:rFonts w:ascii="Arial" w:hAnsi="Arial" w:cs="Arial"/>
        </w:rPr>
        <w:t xml:space="preserve">emergency </w:t>
      </w:r>
      <w:r>
        <w:rPr>
          <w:rFonts w:ascii="Arial" w:hAnsi="Arial" w:cs="Arial"/>
        </w:rPr>
        <w:t>happens</w:t>
      </w:r>
      <w:r w:rsidRPr="00E67359">
        <w:rPr>
          <w:rFonts w:ascii="Arial" w:hAnsi="Arial" w:cs="Arial"/>
        </w:rPr>
        <w:t xml:space="preserve"> it may be some time before </w:t>
      </w:r>
      <w:r>
        <w:rPr>
          <w:rFonts w:ascii="Arial" w:hAnsi="Arial" w:cs="Arial"/>
        </w:rPr>
        <w:t>help arrives.</w:t>
      </w:r>
      <w:r w:rsidRPr="00E67359">
        <w:rPr>
          <w:rFonts w:ascii="Arial" w:hAnsi="Arial" w:cs="Arial"/>
        </w:rPr>
        <w:t xml:space="preserve"> </w:t>
      </w:r>
      <w:r>
        <w:rPr>
          <w:rFonts w:ascii="Arial" w:hAnsi="Arial" w:cs="Arial"/>
        </w:rPr>
        <w:t>I</w:t>
      </w:r>
      <w:r w:rsidRPr="00E67359">
        <w:rPr>
          <w:rFonts w:ascii="Arial" w:hAnsi="Arial" w:cs="Arial"/>
        </w:rPr>
        <w:t>t</w:t>
      </w:r>
      <w:r>
        <w:rPr>
          <w:rFonts w:ascii="Arial" w:hAnsi="Arial" w:cs="Arial"/>
        </w:rPr>
        <w:t>’s</w:t>
      </w:r>
      <w:r w:rsidRPr="00E67359">
        <w:rPr>
          <w:rFonts w:ascii="Arial" w:hAnsi="Arial" w:cs="Arial"/>
        </w:rPr>
        <w:t xml:space="preserve"> very important that you </w:t>
      </w:r>
      <w:r>
        <w:rPr>
          <w:rFonts w:ascii="Arial" w:hAnsi="Arial" w:cs="Arial"/>
        </w:rPr>
        <w:t>and your family get together to prepare.</w:t>
      </w:r>
    </w:p>
    <w:p w:rsidR="008D3EFD" w:rsidRPr="0037089F" w:rsidRDefault="008D3EFD" w:rsidP="008D3EFD">
      <w:pPr>
        <w:numPr>
          <w:ilvl w:val="0"/>
          <w:numId w:val="14"/>
        </w:numPr>
        <w:suppressAutoHyphens/>
        <w:autoSpaceDE w:val="0"/>
        <w:autoSpaceDN w:val="0"/>
        <w:adjustRightInd w:val="0"/>
        <w:spacing w:after="0" w:line="240" w:lineRule="auto"/>
        <w:rPr>
          <w:rFonts w:ascii="Arial" w:hAnsi="Arial" w:cs="Arial"/>
          <w:b/>
          <w:color w:val="008000"/>
        </w:rPr>
      </w:pPr>
      <w:r w:rsidRPr="009913C4">
        <w:rPr>
          <w:rFonts w:ascii="Arial" w:hAnsi="Arial" w:cs="Arial"/>
          <w:b/>
          <w:color w:val="008000"/>
        </w:rPr>
        <w:t>Agree</w:t>
      </w:r>
      <w:r w:rsidRPr="0037089F">
        <w:rPr>
          <w:rFonts w:ascii="Arial" w:hAnsi="Arial" w:cs="Arial"/>
          <w:b/>
          <w:color w:val="008000"/>
        </w:rPr>
        <w:t xml:space="preserve"> a plan in advance with those in your home. </w:t>
      </w:r>
    </w:p>
    <w:p w:rsidR="008D3EFD" w:rsidRPr="0037089F" w:rsidRDefault="008D3EFD" w:rsidP="008D3EFD">
      <w:pPr>
        <w:numPr>
          <w:ilvl w:val="0"/>
          <w:numId w:val="14"/>
        </w:numPr>
        <w:suppressAutoHyphens/>
        <w:autoSpaceDE w:val="0"/>
        <w:autoSpaceDN w:val="0"/>
        <w:adjustRightInd w:val="0"/>
        <w:spacing w:after="0" w:line="240" w:lineRule="auto"/>
        <w:rPr>
          <w:rFonts w:ascii="Arial" w:hAnsi="Arial" w:cs="Arial"/>
          <w:b/>
          <w:color w:val="008000"/>
        </w:rPr>
      </w:pPr>
      <w:r w:rsidRPr="0037089F">
        <w:rPr>
          <w:rFonts w:ascii="Arial" w:hAnsi="Arial" w:cs="Arial"/>
          <w:b/>
          <w:color w:val="008000"/>
        </w:rPr>
        <w:t xml:space="preserve">Complete this template </w:t>
      </w:r>
      <w:r>
        <w:rPr>
          <w:rFonts w:ascii="Arial" w:hAnsi="Arial" w:cs="Arial"/>
          <w:b/>
          <w:color w:val="008000"/>
        </w:rPr>
        <w:t xml:space="preserve">together </w:t>
      </w:r>
      <w:r w:rsidRPr="0037089F">
        <w:rPr>
          <w:rFonts w:ascii="Arial" w:hAnsi="Arial" w:cs="Arial"/>
          <w:b/>
          <w:color w:val="008000"/>
        </w:rPr>
        <w:t>and keep it safe in case you need to use it.</w:t>
      </w:r>
    </w:p>
    <w:p w:rsidR="008D3EFD" w:rsidRDefault="008D3EFD" w:rsidP="008D3EFD">
      <w:pPr>
        <w:autoSpaceDE w:val="0"/>
        <w:autoSpaceDN w:val="0"/>
        <w:adjustRightInd w:val="0"/>
        <w:rPr>
          <w:rFonts w:ascii="Arial" w:hAnsi="Arial" w:cs="Arial"/>
          <w:b/>
        </w:rPr>
      </w:pPr>
    </w:p>
    <w:p w:rsidR="008D3EFD" w:rsidRPr="00705918" w:rsidRDefault="008D3EFD" w:rsidP="008D3EFD">
      <w:pPr>
        <w:autoSpaceDE w:val="0"/>
        <w:autoSpaceDN w:val="0"/>
        <w:adjustRightInd w:val="0"/>
        <w:rPr>
          <w:rFonts w:ascii="Arial" w:hAnsi="Arial" w:cs="Arial"/>
        </w:rPr>
      </w:pPr>
      <w:r w:rsidRPr="00D309F0">
        <w:rPr>
          <w:rFonts w:ascii="Arial" w:hAnsi="Arial" w:cs="Arial"/>
          <w:b/>
        </w:rPr>
        <w:t xml:space="preserve">If the emergency means it is </w:t>
      </w:r>
      <w:r w:rsidRPr="00D309F0">
        <w:rPr>
          <w:rStyle w:val="Strong"/>
          <w:rFonts w:ascii="Arial" w:hAnsi="Arial" w:cs="Arial"/>
        </w:rPr>
        <w:t>not safe to go out</w:t>
      </w:r>
      <w:r>
        <w:rPr>
          <w:rStyle w:val="Strong"/>
          <w:rFonts w:ascii="Arial" w:hAnsi="Arial" w:cs="Arial"/>
          <w:b w:val="0"/>
        </w:rPr>
        <w:t xml:space="preserve">, </w:t>
      </w:r>
      <w:r w:rsidRPr="00705918">
        <w:rPr>
          <w:rFonts w:ascii="Arial" w:hAnsi="Arial" w:cs="Arial"/>
        </w:rPr>
        <w:t xml:space="preserve">the advice is </w:t>
      </w:r>
      <w:r w:rsidRPr="00D309F0">
        <w:rPr>
          <w:rFonts w:ascii="Arial" w:hAnsi="Arial" w:cs="Arial"/>
        </w:rPr>
        <w:t>usually</w:t>
      </w:r>
      <w:r w:rsidRPr="00705918">
        <w:rPr>
          <w:rFonts w:ascii="Arial" w:hAnsi="Arial" w:cs="Arial"/>
        </w:rPr>
        <w:t xml:space="preserve"> to:</w:t>
      </w:r>
    </w:p>
    <w:p w:rsidR="008D3EFD" w:rsidRPr="00E67359" w:rsidRDefault="008D3EFD" w:rsidP="008D3EFD">
      <w:pPr>
        <w:autoSpaceDE w:val="0"/>
        <w:autoSpaceDN w:val="0"/>
        <w:adjustRightInd w:val="0"/>
        <w:ind w:left="720"/>
        <w:rPr>
          <w:rFonts w:ascii="Arial" w:hAnsi="Arial" w:cs="Arial"/>
        </w:rPr>
      </w:pPr>
      <w:r w:rsidRPr="00284AAF">
        <w:rPr>
          <w:rFonts w:ascii="Arial" w:hAnsi="Arial" w:cs="Arial"/>
          <w:b/>
          <w:color w:val="FF0000"/>
        </w:rPr>
        <w:t>GO IN</w:t>
      </w:r>
      <w:r w:rsidRPr="00E67359">
        <w:rPr>
          <w:rFonts w:ascii="Arial" w:hAnsi="Arial" w:cs="Arial"/>
        </w:rPr>
        <w:t xml:space="preserve"> (go indoors and close all windows and doors),</w:t>
      </w:r>
    </w:p>
    <w:p w:rsidR="008D3EFD" w:rsidRDefault="008D3EFD" w:rsidP="008D3EFD">
      <w:pPr>
        <w:autoSpaceDE w:val="0"/>
        <w:autoSpaceDN w:val="0"/>
        <w:adjustRightInd w:val="0"/>
        <w:ind w:left="720"/>
        <w:rPr>
          <w:rFonts w:ascii="Arial" w:hAnsi="Arial" w:cs="Arial"/>
        </w:rPr>
      </w:pPr>
      <w:r w:rsidRPr="00284AAF">
        <w:rPr>
          <w:rFonts w:ascii="Arial" w:hAnsi="Arial" w:cs="Arial"/>
          <w:b/>
          <w:color w:val="FF0000"/>
        </w:rPr>
        <w:t>STAY IN</w:t>
      </w:r>
      <w:r w:rsidRPr="00E67359">
        <w:rPr>
          <w:rFonts w:ascii="Arial" w:hAnsi="Arial" w:cs="Arial"/>
        </w:rPr>
        <w:t xml:space="preserve"> (stay indoors),</w:t>
      </w:r>
    </w:p>
    <w:p w:rsidR="008D3EFD" w:rsidRPr="00E67359" w:rsidRDefault="008D3EFD" w:rsidP="008D3EFD">
      <w:pPr>
        <w:autoSpaceDE w:val="0"/>
        <w:autoSpaceDN w:val="0"/>
        <w:adjustRightInd w:val="0"/>
        <w:ind w:left="720"/>
        <w:rPr>
          <w:rFonts w:ascii="Arial" w:hAnsi="Arial" w:cs="Arial"/>
        </w:rPr>
      </w:pPr>
      <w:r w:rsidRPr="00284AAF">
        <w:rPr>
          <w:rFonts w:ascii="Arial" w:hAnsi="Arial" w:cs="Arial"/>
          <w:b/>
          <w:color w:val="FF0000"/>
        </w:rPr>
        <w:t>TUNE IN</w:t>
      </w:r>
      <w:r w:rsidRPr="00E67359">
        <w:rPr>
          <w:rFonts w:ascii="Arial" w:hAnsi="Arial" w:cs="Arial"/>
        </w:rPr>
        <w:t xml:space="preserve"> (to local radio, TV or the internet, where public information and advice from the emergency </w:t>
      </w:r>
      <w:r>
        <w:rPr>
          <w:rFonts w:ascii="Arial" w:hAnsi="Arial" w:cs="Arial"/>
        </w:rPr>
        <w:t>responders</w:t>
      </w:r>
      <w:r w:rsidRPr="00E67359">
        <w:rPr>
          <w:rFonts w:ascii="Arial" w:hAnsi="Arial" w:cs="Arial"/>
        </w:rPr>
        <w:t xml:space="preserve"> will be broadcast.)</w:t>
      </w:r>
    </w:p>
    <w:tbl>
      <w:tblPr>
        <w:tblW w:w="0" w:type="auto"/>
        <w:tblInd w:w="-5" w:type="dxa"/>
        <w:tblLayout w:type="fixed"/>
        <w:tblLook w:val="0000" w:firstRow="0" w:lastRow="0" w:firstColumn="0" w:lastColumn="0" w:noHBand="0" w:noVBand="0"/>
      </w:tblPr>
      <w:tblGrid>
        <w:gridCol w:w="4224"/>
        <w:gridCol w:w="4111"/>
      </w:tblGrid>
      <w:tr w:rsidR="008D3EFD" w:rsidRPr="00301708" w:rsidTr="00805340">
        <w:tc>
          <w:tcPr>
            <w:tcW w:w="4224" w:type="dxa"/>
          </w:tcPr>
          <w:p w:rsidR="008D3EFD" w:rsidRPr="00BD5351" w:rsidRDefault="008D3EFD" w:rsidP="00805340">
            <w:pPr>
              <w:tabs>
                <w:tab w:val="right" w:pos="3951"/>
              </w:tabs>
              <w:rPr>
                <w:rFonts w:ascii="Arial" w:hAnsi="Arial" w:cs="Arial"/>
                <w:i/>
                <w:color w:val="808080"/>
              </w:rPr>
            </w:pPr>
            <w:r w:rsidRPr="0037089F">
              <w:rPr>
                <w:rFonts w:ascii="Arial" w:hAnsi="Arial" w:cs="Arial"/>
                <w:b/>
                <w:color w:val="008000"/>
              </w:rPr>
              <w:t>My local radio station</w:t>
            </w:r>
            <w:r>
              <w:rPr>
                <w:rFonts w:ascii="Arial" w:hAnsi="Arial" w:cs="Arial"/>
                <w:b/>
                <w:color w:val="008000"/>
              </w:rPr>
              <w:t>:</w:t>
            </w:r>
            <w:r w:rsidRPr="002B4DFB">
              <w:rPr>
                <w:rFonts w:ascii="Arial" w:hAnsi="Arial" w:cs="Arial"/>
                <w:b/>
                <w:color w:val="A6A6A6"/>
              </w:rPr>
              <w:t xml:space="preserve"> </w:t>
            </w:r>
            <w:r w:rsidRPr="002B4DFB">
              <w:rPr>
                <w:rFonts w:ascii="Arial" w:hAnsi="Arial" w:cs="Arial"/>
                <w:color w:val="A6A6A6"/>
              </w:rPr>
              <w:t>……………...</w:t>
            </w:r>
          </w:p>
        </w:tc>
        <w:tc>
          <w:tcPr>
            <w:tcW w:w="4111" w:type="dxa"/>
          </w:tcPr>
          <w:p w:rsidR="008D3EFD" w:rsidRPr="00385A41" w:rsidRDefault="008D3EFD" w:rsidP="00805340">
            <w:pPr>
              <w:tabs>
                <w:tab w:val="right" w:pos="3952"/>
              </w:tabs>
              <w:snapToGrid w:val="0"/>
              <w:rPr>
                <w:rFonts w:ascii="Arial" w:hAnsi="Arial" w:cs="Arial"/>
                <w:b/>
                <w:color w:val="008000"/>
              </w:rPr>
            </w:pPr>
            <w:proofErr w:type="gramStart"/>
            <w:r w:rsidRPr="0037089F">
              <w:rPr>
                <w:rFonts w:ascii="Arial" w:hAnsi="Arial" w:cs="Arial"/>
                <w:b/>
                <w:color w:val="008000"/>
              </w:rPr>
              <w:t>is</w:t>
            </w:r>
            <w:proofErr w:type="gramEnd"/>
            <w:r w:rsidRPr="0037089F">
              <w:rPr>
                <w:rFonts w:ascii="Arial" w:hAnsi="Arial" w:cs="Arial"/>
                <w:b/>
                <w:color w:val="008000"/>
              </w:rPr>
              <w:t xml:space="preserve"> on frequency</w:t>
            </w:r>
            <w:r>
              <w:rPr>
                <w:rFonts w:ascii="Arial" w:hAnsi="Arial" w:cs="Arial"/>
                <w:b/>
                <w:color w:val="008000"/>
              </w:rPr>
              <w:t>:</w:t>
            </w:r>
            <w:r w:rsidRPr="002B4DFB">
              <w:rPr>
                <w:rFonts w:ascii="Arial" w:hAnsi="Arial" w:cs="Arial"/>
                <w:color w:val="A6A6A6"/>
                <w:sz w:val="18"/>
                <w:szCs w:val="18"/>
              </w:rPr>
              <w:t xml:space="preserve"> </w:t>
            </w:r>
            <w:r w:rsidRPr="002B4DFB">
              <w:rPr>
                <w:rFonts w:ascii="Arial" w:hAnsi="Arial" w:cs="Arial"/>
                <w:color w:val="A6A6A6"/>
              </w:rPr>
              <w:t>…………………..</w:t>
            </w:r>
          </w:p>
        </w:tc>
      </w:tr>
    </w:tbl>
    <w:p w:rsidR="008D3EFD" w:rsidRPr="00822F95" w:rsidRDefault="008D3EFD" w:rsidP="008D3EFD">
      <w:pPr>
        <w:autoSpaceDE w:val="0"/>
        <w:autoSpaceDN w:val="0"/>
        <w:adjustRightInd w:val="0"/>
        <w:rPr>
          <w:rFonts w:ascii="Arial" w:hAnsi="Arial" w:cs="Arial"/>
          <w:b/>
          <w:color w:val="008000"/>
        </w:rPr>
      </w:pPr>
    </w:p>
    <w:p w:rsidR="008D3EFD" w:rsidRPr="00E67359" w:rsidRDefault="008D3EFD" w:rsidP="008D3EFD">
      <w:pPr>
        <w:autoSpaceDE w:val="0"/>
        <w:autoSpaceDN w:val="0"/>
        <w:adjustRightInd w:val="0"/>
        <w:rPr>
          <w:rFonts w:ascii="Arial" w:hAnsi="Arial" w:cs="Arial"/>
        </w:rPr>
      </w:pPr>
      <w:r w:rsidRPr="00A30456">
        <w:rPr>
          <w:rFonts w:ascii="Arial" w:hAnsi="Arial" w:cs="Arial"/>
          <w:b/>
        </w:rPr>
        <w:t>If you have to leave your home</w:t>
      </w:r>
      <w:r>
        <w:rPr>
          <w:rFonts w:ascii="Arial" w:hAnsi="Arial" w:cs="Arial"/>
          <w:b/>
        </w:rPr>
        <w:t xml:space="preserve">, </w:t>
      </w:r>
      <w:r w:rsidRPr="00154095">
        <w:rPr>
          <w:rFonts w:ascii="Arial" w:hAnsi="Arial" w:cs="Arial"/>
          <w:b/>
        </w:rPr>
        <w:t>get out</w:t>
      </w:r>
      <w:r w:rsidRPr="00705918">
        <w:rPr>
          <w:rFonts w:ascii="Arial" w:hAnsi="Arial" w:cs="Arial"/>
        </w:rPr>
        <w:t xml:space="preserve">, </w:t>
      </w:r>
      <w:r w:rsidRPr="00154095">
        <w:rPr>
          <w:rFonts w:ascii="Arial" w:hAnsi="Arial" w:cs="Arial"/>
          <w:b/>
        </w:rPr>
        <w:t>stay out</w:t>
      </w:r>
      <w:r w:rsidRPr="00705918">
        <w:rPr>
          <w:rFonts w:ascii="Arial" w:hAnsi="Arial" w:cs="Arial"/>
        </w:rPr>
        <w:t xml:space="preserve">, </w:t>
      </w:r>
      <w:r>
        <w:rPr>
          <w:rFonts w:ascii="Arial" w:hAnsi="Arial" w:cs="Arial"/>
        </w:rPr>
        <w:t xml:space="preserve">and </w:t>
      </w:r>
      <w:r w:rsidRPr="00154095">
        <w:rPr>
          <w:rFonts w:ascii="Arial" w:hAnsi="Arial" w:cs="Arial"/>
          <w:b/>
        </w:rPr>
        <w:t>take others with you</w:t>
      </w:r>
      <w:r w:rsidRPr="00705918">
        <w:rPr>
          <w:rFonts w:ascii="Arial" w:hAnsi="Arial" w:cs="Arial"/>
        </w:rPr>
        <w:t xml:space="preserve">. </w:t>
      </w:r>
    </w:p>
    <w:p w:rsidR="008D3EFD" w:rsidRPr="00A30456" w:rsidRDefault="008D3EFD" w:rsidP="008D3EFD">
      <w:pPr>
        <w:autoSpaceDE w:val="0"/>
        <w:autoSpaceDN w:val="0"/>
        <w:adjustRightInd w:val="0"/>
        <w:rPr>
          <w:rFonts w:ascii="Arial" w:hAnsi="Arial" w:cs="Arial"/>
          <w:color w:val="231F20"/>
        </w:rPr>
      </w:pPr>
      <w:r>
        <w:rPr>
          <w:rFonts w:ascii="Arial" w:hAnsi="Arial" w:cs="Arial"/>
          <w:color w:val="231F20"/>
        </w:rPr>
        <w:t>Think of</w:t>
      </w:r>
      <w:r w:rsidRPr="00A30456">
        <w:rPr>
          <w:rFonts w:ascii="Arial" w:hAnsi="Arial" w:cs="Arial"/>
          <w:color w:val="231F20"/>
        </w:rPr>
        <w:t xml:space="preserve"> two meeting places: one near home and one further away, in case you can’t get home. </w:t>
      </w:r>
    </w:p>
    <w:p w:rsidR="008D3EFD" w:rsidRPr="00A233D0" w:rsidRDefault="008D3EFD" w:rsidP="008D3EFD">
      <w:pPr>
        <w:numPr>
          <w:ilvl w:val="0"/>
          <w:numId w:val="15"/>
        </w:numPr>
        <w:tabs>
          <w:tab w:val="clear" w:pos="540"/>
          <w:tab w:val="num" w:pos="360"/>
        </w:tabs>
        <w:suppressAutoHyphens/>
        <w:autoSpaceDE w:val="0"/>
        <w:autoSpaceDN w:val="0"/>
        <w:adjustRightInd w:val="0"/>
        <w:spacing w:after="0" w:line="240" w:lineRule="auto"/>
        <w:ind w:left="360"/>
        <w:rPr>
          <w:rFonts w:ascii="Arial" w:hAnsi="Arial" w:cs="Arial"/>
          <w:b/>
          <w:color w:val="008000"/>
        </w:rPr>
      </w:pPr>
      <w:r w:rsidRPr="00A233D0">
        <w:rPr>
          <w:rFonts w:ascii="Arial" w:hAnsi="Arial" w:cs="Arial"/>
          <w:b/>
          <w:color w:val="008000"/>
        </w:rPr>
        <w:t>Meeting place 1 (Near Home)</w:t>
      </w:r>
      <w:r w:rsidRPr="00A233D0">
        <w:rPr>
          <w:rFonts w:ascii="Arial" w:hAnsi="Arial" w:cs="Arial"/>
          <w:b/>
          <w:color w:val="231F20"/>
        </w:rPr>
        <w:tab/>
      </w:r>
      <w:r w:rsidRPr="00154095">
        <w:rPr>
          <w:rFonts w:ascii="Arial" w:hAnsi="Arial" w:cs="Arial"/>
          <w:color w:val="008000"/>
        </w:rPr>
        <w:sym w:font="Wingdings" w:char="F0FC"/>
      </w:r>
      <w:r>
        <w:rPr>
          <w:rFonts w:ascii="Arial" w:hAnsi="Arial" w:cs="Arial"/>
          <w:b/>
          <w:color w:val="231F20"/>
        </w:rPr>
        <w:t xml:space="preserve">  </w:t>
      </w:r>
      <w:r w:rsidRPr="00A233D0">
        <w:rPr>
          <w:rFonts w:ascii="Arial" w:hAnsi="Arial" w:cs="Arial"/>
          <w:b/>
          <w:color w:val="008000"/>
        </w:rPr>
        <w:t>Meeting place 2 (Further away)</w:t>
      </w:r>
    </w:p>
    <w:tbl>
      <w:tblPr>
        <w:tblW w:w="0" w:type="auto"/>
        <w:tblInd w:w="-5" w:type="dxa"/>
        <w:tblLayout w:type="fixed"/>
        <w:tblLook w:val="0000" w:firstRow="0" w:lastRow="0" w:firstColumn="0" w:lastColumn="0" w:noHBand="0" w:noVBand="0"/>
      </w:tblPr>
      <w:tblGrid>
        <w:gridCol w:w="4224"/>
        <w:gridCol w:w="4111"/>
      </w:tblGrid>
      <w:tr w:rsidR="008D3EFD" w:rsidRPr="00301708" w:rsidTr="00805340">
        <w:tc>
          <w:tcPr>
            <w:tcW w:w="4224" w:type="dxa"/>
          </w:tcPr>
          <w:p w:rsidR="008D3EFD" w:rsidRPr="002B4DFB" w:rsidRDefault="008D3EFD" w:rsidP="00805340">
            <w:pPr>
              <w:tabs>
                <w:tab w:val="right" w:pos="3974"/>
              </w:tabs>
              <w:rPr>
                <w:rFonts w:ascii="Arial" w:hAnsi="Arial" w:cs="Arial"/>
                <w:color w:val="A6A6A6"/>
              </w:rPr>
            </w:pPr>
            <w:r w:rsidRPr="00AD5C13">
              <w:rPr>
                <w:rFonts w:ascii="Arial" w:hAnsi="Arial" w:cs="Arial"/>
                <w:b/>
                <w:color w:val="008000"/>
              </w:rPr>
              <w:t>Location</w:t>
            </w:r>
            <w:r>
              <w:rPr>
                <w:rFonts w:ascii="Arial" w:hAnsi="Arial" w:cs="Arial"/>
                <w:b/>
                <w:color w:val="008000"/>
              </w:rPr>
              <w:t xml:space="preserve">: </w:t>
            </w:r>
            <w:r w:rsidRPr="002B4DFB">
              <w:rPr>
                <w:rFonts w:ascii="Arial" w:hAnsi="Arial" w:cs="Arial"/>
                <w:color w:val="A6A6A6"/>
              </w:rPr>
              <w:t>…………………………..</w:t>
            </w:r>
          </w:p>
          <w:p w:rsidR="008D3EFD" w:rsidRPr="002B4DFB" w:rsidRDefault="008D3EFD" w:rsidP="00805340">
            <w:pPr>
              <w:tabs>
                <w:tab w:val="right" w:pos="3974"/>
              </w:tabs>
              <w:rPr>
                <w:rFonts w:ascii="Arial" w:hAnsi="Arial" w:cs="Arial"/>
                <w:color w:val="A6A6A6"/>
              </w:rPr>
            </w:pPr>
            <w:r w:rsidRPr="002B4DFB">
              <w:rPr>
                <w:rFonts w:ascii="Arial" w:hAnsi="Arial" w:cs="Arial"/>
                <w:color w:val="A6A6A6"/>
              </w:rPr>
              <w:t>…………………………..…………...</w:t>
            </w:r>
          </w:p>
          <w:p w:rsidR="008D3EFD" w:rsidRDefault="008D3EFD" w:rsidP="00805340">
            <w:pPr>
              <w:tabs>
                <w:tab w:val="right" w:pos="3974"/>
              </w:tabs>
              <w:rPr>
                <w:rFonts w:ascii="Arial" w:hAnsi="Arial" w:cs="Arial"/>
                <w:b/>
                <w:color w:val="008000"/>
              </w:rPr>
            </w:pPr>
            <w:r w:rsidRPr="002B4DFB">
              <w:rPr>
                <w:rFonts w:ascii="Arial" w:hAnsi="Arial" w:cs="Arial"/>
                <w:color w:val="A6A6A6"/>
              </w:rPr>
              <w:t>…………………………..…………...</w:t>
            </w:r>
          </w:p>
        </w:tc>
        <w:tc>
          <w:tcPr>
            <w:tcW w:w="4111" w:type="dxa"/>
          </w:tcPr>
          <w:p w:rsidR="008D3EFD" w:rsidRPr="002B4DFB" w:rsidRDefault="008D3EFD" w:rsidP="00805340">
            <w:pPr>
              <w:tabs>
                <w:tab w:val="right" w:pos="3952"/>
              </w:tabs>
              <w:snapToGrid w:val="0"/>
              <w:rPr>
                <w:rFonts w:ascii="Arial" w:hAnsi="Arial" w:cs="Arial"/>
                <w:color w:val="A6A6A6"/>
              </w:rPr>
            </w:pPr>
            <w:r w:rsidRPr="00AD5C13">
              <w:rPr>
                <w:rFonts w:ascii="Arial" w:hAnsi="Arial" w:cs="Arial"/>
                <w:b/>
                <w:color w:val="008000"/>
              </w:rPr>
              <w:t>Location</w:t>
            </w:r>
            <w:r>
              <w:rPr>
                <w:rFonts w:ascii="Arial" w:hAnsi="Arial" w:cs="Arial"/>
                <w:b/>
                <w:color w:val="008000"/>
              </w:rPr>
              <w:t xml:space="preserve">: </w:t>
            </w:r>
            <w:r w:rsidRPr="002B4DFB">
              <w:rPr>
                <w:rFonts w:ascii="Arial" w:hAnsi="Arial" w:cs="Arial"/>
                <w:color w:val="A6A6A6"/>
              </w:rPr>
              <w:t>……………………………</w:t>
            </w:r>
          </w:p>
          <w:p w:rsidR="008D3EFD" w:rsidRPr="002B4DFB" w:rsidRDefault="008D3EFD" w:rsidP="00805340">
            <w:pPr>
              <w:tabs>
                <w:tab w:val="right" w:pos="3952"/>
              </w:tabs>
              <w:snapToGrid w:val="0"/>
              <w:rPr>
                <w:rFonts w:ascii="Arial" w:hAnsi="Arial" w:cs="Arial"/>
                <w:color w:val="A6A6A6"/>
              </w:rPr>
            </w:pPr>
            <w:r w:rsidRPr="002B4DFB">
              <w:rPr>
                <w:rFonts w:ascii="Arial" w:hAnsi="Arial" w:cs="Arial"/>
                <w:color w:val="A6A6A6"/>
              </w:rPr>
              <w:t>…………………………..…………....</w:t>
            </w:r>
          </w:p>
          <w:p w:rsidR="008D3EFD" w:rsidRDefault="008D3EFD" w:rsidP="00805340">
            <w:pPr>
              <w:tabs>
                <w:tab w:val="right" w:pos="3952"/>
              </w:tabs>
              <w:snapToGrid w:val="0"/>
              <w:rPr>
                <w:rFonts w:ascii="Arial" w:hAnsi="Arial" w:cs="Arial"/>
                <w:b/>
                <w:color w:val="008000"/>
              </w:rPr>
            </w:pPr>
            <w:r w:rsidRPr="002B4DFB">
              <w:rPr>
                <w:rFonts w:ascii="Arial" w:hAnsi="Arial" w:cs="Arial"/>
                <w:color w:val="A6A6A6"/>
              </w:rPr>
              <w:t>…………………………..………….....</w:t>
            </w:r>
          </w:p>
        </w:tc>
      </w:tr>
    </w:tbl>
    <w:p w:rsidR="008D3EFD" w:rsidRPr="00A30456" w:rsidRDefault="008D3EFD" w:rsidP="008D3EFD">
      <w:pPr>
        <w:autoSpaceDE w:val="0"/>
        <w:autoSpaceDN w:val="0"/>
        <w:adjustRightInd w:val="0"/>
        <w:rPr>
          <w:rFonts w:ascii="Arial" w:hAnsi="Arial" w:cs="Arial"/>
          <w:color w:val="231F20"/>
        </w:rPr>
      </w:pPr>
    </w:p>
    <w:p w:rsidR="008D3EFD" w:rsidRPr="00A30456" w:rsidRDefault="008D3EFD" w:rsidP="008D3EFD">
      <w:pPr>
        <w:autoSpaceDE w:val="0"/>
        <w:autoSpaceDN w:val="0"/>
        <w:adjustRightInd w:val="0"/>
        <w:rPr>
          <w:rFonts w:ascii="Arial" w:hAnsi="Arial" w:cs="Arial"/>
          <w:color w:val="231F20"/>
        </w:rPr>
      </w:pPr>
      <w:r w:rsidRPr="00A30456">
        <w:rPr>
          <w:rFonts w:ascii="Arial" w:hAnsi="Arial" w:cs="Arial"/>
          <w:color w:val="231F20"/>
        </w:rPr>
        <w:t xml:space="preserve">Pick a friend or relative who lives out of the area, </w:t>
      </w:r>
      <w:r>
        <w:rPr>
          <w:rFonts w:ascii="Arial" w:hAnsi="Arial" w:cs="Arial"/>
          <w:color w:val="231F20"/>
        </w:rPr>
        <w:t>who you will agree</w:t>
      </w:r>
      <w:r w:rsidRPr="00A30456">
        <w:rPr>
          <w:rFonts w:ascii="Arial" w:hAnsi="Arial" w:cs="Arial"/>
          <w:color w:val="231F20"/>
        </w:rPr>
        <w:t xml:space="preserve"> to call to say you’re OK</w:t>
      </w:r>
      <w:r>
        <w:rPr>
          <w:rFonts w:ascii="Arial" w:hAnsi="Arial" w:cs="Arial"/>
          <w:color w:val="231F20"/>
        </w:rPr>
        <w:t>, should you need to leave home</w:t>
      </w:r>
      <w:r w:rsidRPr="00A30456">
        <w:rPr>
          <w:rFonts w:ascii="Arial" w:hAnsi="Arial" w:cs="Arial"/>
          <w:color w:val="231F20"/>
        </w:rPr>
        <w:t>.</w:t>
      </w:r>
      <w:r>
        <w:rPr>
          <w:rFonts w:ascii="Arial" w:hAnsi="Arial" w:cs="Arial"/>
          <w:color w:val="231F20"/>
        </w:rPr>
        <w:t xml:space="preserve">  Make sure this person knows.</w:t>
      </w:r>
    </w:p>
    <w:p w:rsidR="008D3EFD" w:rsidRPr="00A233D0" w:rsidRDefault="008D3EFD" w:rsidP="008D3EFD">
      <w:pPr>
        <w:numPr>
          <w:ilvl w:val="0"/>
          <w:numId w:val="15"/>
        </w:numPr>
        <w:tabs>
          <w:tab w:val="clear" w:pos="540"/>
          <w:tab w:val="num" w:pos="360"/>
        </w:tabs>
        <w:suppressAutoHyphens/>
        <w:autoSpaceDE w:val="0"/>
        <w:autoSpaceDN w:val="0"/>
        <w:adjustRightInd w:val="0"/>
        <w:spacing w:after="0" w:line="240" w:lineRule="auto"/>
        <w:ind w:hanging="540"/>
        <w:rPr>
          <w:rFonts w:ascii="Arial" w:hAnsi="Arial" w:cs="Arial"/>
          <w:b/>
          <w:color w:val="008000"/>
        </w:rPr>
      </w:pPr>
      <w:r w:rsidRPr="00A233D0">
        <w:rPr>
          <w:rFonts w:ascii="Arial" w:hAnsi="Arial" w:cs="Arial"/>
          <w:b/>
          <w:color w:val="008000"/>
        </w:rPr>
        <w:t>Friend or relative to call to let people know that you’re OK</w:t>
      </w:r>
    </w:p>
    <w:tbl>
      <w:tblPr>
        <w:tblW w:w="0" w:type="auto"/>
        <w:tblInd w:w="-5" w:type="dxa"/>
        <w:tblLayout w:type="fixed"/>
        <w:tblLook w:val="0000" w:firstRow="0" w:lastRow="0" w:firstColumn="0" w:lastColumn="0" w:noHBand="0" w:noVBand="0"/>
      </w:tblPr>
      <w:tblGrid>
        <w:gridCol w:w="4224"/>
        <w:gridCol w:w="4111"/>
      </w:tblGrid>
      <w:tr w:rsidR="008D3EFD" w:rsidRPr="00301708" w:rsidTr="00805340">
        <w:tc>
          <w:tcPr>
            <w:tcW w:w="4224" w:type="dxa"/>
          </w:tcPr>
          <w:p w:rsidR="008D3EFD" w:rsidRDefault="008D3EFD" w:rsidP="00805340">
            <w:pPr>
              <w:tabs>
                <w:tab w:val="right" w:pos="3974"/>
              </w:tabs>
              <w:rPr>
                <w:rFonts w:ascii="Arial" w:hAnsi="Arial" w:cs="Arial"/>
                <w:b/>
                <w:color w:val="008000"/>
              </w:rPr>
            </w:pPr>
            <w:r w:rsidRPr="00AD5C13">
              <w:rPr>
                <w:rFonts w:ascii="Arial" w:hAnsi="Arial" w:cs="Arial"/>
                <w:b/>
                <w:color w:val="008000"/>
              </w:rPr>
              <w:t>Name</w:t>
            </w:r>
            <w:r>
              <w:rPr>
                <w:rFonts w:ascii="Arial" w:hAnsi="Arial" w:cs="Arial"/>
                <w:b/>
                <w:color w:val="008000"/>
              </w:rPr>
              <w:t xml:space="preserve">: </w:t>
            </w:r>
            <w:r w:rsidRPr="002B4DFB">
              <w:rPr>
                <w:rFonts w:ascii="Arial" w:hAnsi="Arial" w:cs="Arial"/>
                <w:color w:val="A6A6A6"/>
              </w:rPr>
              <w:t>…………………………..</w:t>
            </w:r>
          </w:p>
        </w:tc>
        <w:tc>
          <w:tcPr>
            <w:tcW w:w="4111" w:type="dxa"/>
          </w:tcPr>
          <w:p w:rsidR="008D3EFD" w:rsidRDefault="008D3EFD" w:rsidP="00805340">
            <w:pPr>
              <w:tabs>
                <w:tab w:val="right" w:pos="3952"/>
              </w:tabs>
              <w:snapToGrid w:val="0"/>
              <w:rPr>
                <w:rFonts w:ascii="Arial" w:hAnsi="Arial" w:cs="Arial"/>
                <w:b/>
                <w:color w:val="008000"/>
              </w:rPr>
            </w:pPr>
            <w:r w:rsidRPr="00AD5C13">
              <w:rPr>
                <w:rFonts w:ascii="Arial" w:hAnsi="Arial" w:cs="Arial"/>
                <w:b/>
                <w:color w:val="008000"/>
              </w:rPr>
              <w:t>Telephone Number</w:t>
            </w:r>
            <w:r>
              <w:rPr>
                <w:rFonts w:ascii="Arial" w:hAnsi="Arial" w:cs="Arial"/>
                <w:b/>
                <w:color w:val="008000"/>
              </w:rPr>
              <w:t xml:space="preserve">: </w:t>
            </w:r>
            <w:r w:rsidRPr="002B4DFB">
              <w:rPr>
                <w:rFonts w:ascii="Arial" w:hAnsi="Arial" w:cs="Arial"/>
                <w:color w:val="A6A6A6"/>
              </w:rPr>
              <w:t>………………</w:t>
            </w:r>
          </w:p>
        </w:tc>
      </w:tr>
    </w:tbl>
    <w:p w:rsidR="008D3EFD" w:rsidRDefault="008D3EFD" w:rsidP="008D3EFD">
      <w:pPr>
        <w:autoSpaceDE w:val="0"/>
        <w:autoSpaceDN w:val="0"/>
        <w:adjustRightInd w:val="0"/>
        <w:rPr>
          <w:rFonts w:ascii="Arial" w:hAnsi="Arial" w:cs="Arial"/>
        </w:rPr>
      </w:pPr>
    </w:p>
    <w:p w:rsidR="008D3EFD" w:rsidRPr="00E67359" w:rsidRDefault="008D3EFD" w:rsidP="008D3EFD">
      <w:pPr>
        <w:autoSpaceDE w:val="0"/>
        <w:autoSpaceDN w:val="0"/>
        <w:adjustRightInd w:val="0"/>
        <w:rPr>
          <w:rFonts w:ascii="Arial" w:hAnsi="Arial" w:cs="Arial"/>
        </w:rPr>
      </w:pPr>
      <w:r>
        <w:rPr>
          <w:rFonts w:ascii="Arial" w:hAnsi="Arial" w:cs="Arial"/>
        </w:rPr>
        <w:t>If it is safe to do so y</w:t>
      </w:r>
      <w:r w:rsidRPr="00E67359">
        <w:rPr>
          <w:rFonts w:ascii="Arial" w:hAnsi="Arial" w:cs="Arial"/>
        </w:rPr>
        <w:t>ou should check on your neighbours and vulnerable people living close by</w:t>
      </w:r>
      <w:r>
        <w:rPr>
          <w:rFonts w:ascii="Arial" w:hAnsi="Arial" w:cs="Arial"/>
        </w:rPr>
        <w:t>.  Have a think about who they are in advance:</w:t>
      </w:r>
      <w:r w:rsidRPr="00E67359">
        <w:rPr>
          <w:rFonts w:ascii="Arial" w:hAnsi="Arial" w:cs="Arial"/>
        </w:rPr>
        <w:t xml:space="preserve"> </w:t>
      </w:r>
    </w:p>
    <w:tbl>
      <w:tblPr>
        <w:tblW w:w="13891" w:type="dxa"/>
        <w:tblInd w:w="-5" w:type="dxa"/>
        <w:tblLayout w:type="fixed"/>
        <w:tblLook w:val="0000" w:firstRow="0" w:lastRow="0" w:firstColumn="0" w:lastColumn="0" w:noHBand="0" w:noVBand="0"/>
      </w:tblPr>
      <w:tblGrid>
        <w:gridCol w:w="2778"/>
        <w:gridCol w:w="2778"/>
        <w:gridCol w:w="2778"/>
        <w:gridCol w:w="2778"/>
        <w:gridCol w:w="2779"/>
      </w:tblGrid>
      <w:tr w:rsidR="008D3EFD" w:rsidRPr="00BD5351" w:rsidTr="00805340">
        <w:trPr>
          <w:trHeight w:val="280"/>
        </w:trPr>
        <w:tc>
          <w:tcPr>
            <w:tcW w:w="2778" w:type="dxa"/>
          </w:tcPr>
          <w:p w:rsidR="008D3EFD" w:rsidRPr="00301708" w:rsidRDefault="008D3EFD" w:rsidP="00805340">
            <w:pPr>
              <w:tabs>
                <w:tab w:val="right" w:pos="2557"/>
              </w:tabs>
              <w:snapToGrid w:val="0"/>
              <w:rPr>
                <w:rFonts w:ascii="Zapf Dingbats" w:hAnsi="Zapf Dingbats"/>
              </w:rPr>
            </w:pPr>
            <w:r w:rsidRPr="00AD5C13">
              <w:rPr>
                <w:rFonts w:ascii="Arial" w:hAnsi="Arial" w:cs="Arial"/>
                <w:b/>
                <w:color w:val="008000"/>
              </w:rPr>
              <w:t>Name</w:t>
            </w:r>
            <w:r>
              <w:rPr>
                <w:rFonts w:ascii="Arial" w:hAnsi="Arial" w:cs="Arial"/>
                <w:b/>
                <w:color w:val="008000"/>
              </w:rPr>
              <w:t xml:space="preserve">: </w:t>
            </w:r>
            <w:r w:rsidRPr="002B4DFB">
              <w:rPr>
                <w:rFonts w:ascii="Arial" w:hAnsi="Arial" w:cs="Arial"/>
                <w:color w:val="A6A6A6"/>
              </w:rPr>
              <w:t>…………………</w:t>
            </w:r>
          </w:p>
        </w:tc>
        <w:tc>
          <w:tcPr>
            <w:tcW w:w="2778" w:type="dxa"/>
          </w:tcPr>
          <w:p w:rsidR="008D3EFD" w:rsidRPr="00301708" w:rsidRDefault="008D3EFD" w:rsidP="00805340">
            <w:pPr>
              <w:tabs>
                <w:tab w:val="right" w:pos="2557"/>
              </w:tabs>
              <w:snapToGrid w:val="0"/>
              <w:rPr>
                <w:rFonts w:ascii="Zapf Dingbats" w:hAnsi="Zapf Dingbats"/>
              </w:rPr>
            </w:pPr>
            <w:r w:rsidRPr="00AD5C13">
              <w:rPr>
                <w:rFonts w:ascii="Arial" w:hAnsi="Arial" w:cs="Arial"/>
                <w:b/>
                <w:color w:val="008000"/>
              </w:rPr>
              <w:t>Name</w:t>
            </w:r>
            <w:r>
              <w:rPr>
                <w:rFonts w:ascii="Arial" w:hAnsi="Arial" w:cs="Arial"/>
                <w:b/>
                <w:color w:val="008000"/>
              </w:rPr>
              <w:t xml:space="preserve">: </w:t>
            </w:r>
            <w:r w:rsidRPr="002B4DFB">
              <w:rPr>
                <w:rFonts w:ascii="Arial" w:hAnsi="Arial" w:cs="Arial"/>
                <w:color w:val="A6A6A6"/>
              </w:rPr>
              <w:t>…………………</w:t>
            </w:r>
          </w:p>
        </w:tc>
        <w:tc>
          <w:tcPr>
            <w:tcW w:w="2778" w:type="dxa"/>
          </w:tcPr>
          <w:p w:rsidR="008D3EFD" w:rsidRPr="00301708" w:rsidRDefault="008D3EFD" w:rsidP="00805340">
            <w:pPr>
              <w:tabs>
                <w:tab w:val="right" w:pos="2557"/>
              </w:tabs>
              <w:snapToGrid w:val="0"/>
              <w:rPr>
                <w:rFonts w:ascii="Zapf Dingbats" w:hAnsi="Zapf Dingbats"/>
              </w:rPr>
            </w:pPr>
            <w:r w:rsidRPr="00AD5C13">
              <w:rPr>
                <w:rFonts w:ascii="Arial" w:hAnsi="Arial" w:cs="Arial"/>
                <w:b/>
                <w:color w:val="008000"/>
              </w:rPr>
              <w:t>Name</w:t>
            </w:r>
            <w:r>
              <w:rPr>
                <w:rFonts w:ascii="Arial" w:hAnsi="Arial" w:cs="Arial"/>
                <w:b/>
                <w:color w:val="008000"/>
              </w:rPr>
              <w:t xml:space="preserve">: </w:t>
            </w:r>
            <w:r w:rsidRPr="002B4DFB">
              <w:rPr>
                <w:rFonts w:ascii="Arial" w:hAnsi="Arial" w:cs="Arial"/>
                <w:color w:val="A6A6A6"/>
              </w:rPr>
              <w:t>…………………</w:t>
            </w:r>
          </w:p>
        </w:tc>
        <w:tc>
          <w:tcPr>
            <w:tcW w:w="2778" w:type="dxa"/>
          </w:tcPr>
          <w:p w:rsidR="008D3EFD" w:rsidRPr="00301708" w:rsidRDefault="008D3EFD" w:rsidP="00805340">
            <w:pPr>
              <w:tabs>
                <w:tab w:val="right" w:pos="2557"/>
              </w:tabs>
              <w:snapToGrid w:val="0"/>
              <w:rPr>
                <w:rFonts w:ascii="Zapf Dingbats" w:hAnsi="Zapf Dingbats"/>
              </w:rPr>
            </w:pPr>
          </w:p>
        </w:tc>
        <w:tc>
          <w:tcPr>
            <w:tcW w:w="2779" w:type="dxa"/>
          </w:tcPr>
          <w:p w:rsidR="008D3EFD" w:rsidRPr="00301708" w:rsidRDefault="008D3EFD" w:rsidP="00805340">
            <w:pPr>
              <w:tabs>
                <w:tab w:val="right" w:pos="2557"/>
              </w:tabs>
              <w:snapToGrid w:val="0"/>
              <w:rPr>
                <w:rFonts w:ascii="Zapf Dingbats" w:hAnsi="Zapf Dingbats"/>
              </w:rPr>
            </w:pPr>
          </w:p>
        </w:tc>
      </w:tr>
      <w:tr w:rsidR="008D3EFD" w:rsidRPr="00BD5351" w:rsidTr="00805340">
        <w:trPr>
          <w:trHeight w:val="280"/>
        </w:trPr>
        <w:tc>
          <w:tcPr>
            <w:tcW w:w="2778" w:type="dxa"/>
          </w:tcPr>
          <w:p w:rsidR="008D3EFD" w:rsidRPr="002B4DFB" w:rsidRDefault="008D3EFD" w:rsidP="00805340">
            <w:pPr>
              <w:tabs>
                <w:tab w:val="right" w:pos="2557"/>
              </w:tabs>
              <w:rPr>
                <w:rFonts w:ascii="Arial" w:hAnsi="Arial" w:cs="Arial"/>
                <w:i/>
                <w:color w:val="A6A6A6"/>
              </w:rPr>
            </w:pPr>
            <w:r w:rsidRPr="007B198D">
              <w:rPr>
                <w:rFonts w:ascii="Arial" w:hAnsi="Arial" w:cs="Arial"/>
                <w:b/>
                <w:color w:val="008000"/>
              </w:rPr>
              <w:t>Address</w:t>
            </w:r>
            <w:r>
              <w:rPr>
                <w:rFonts w:ascii="Arial" w:hAnsi="Arial" w:cs="Arial"/>
                <w:b/>
                <w:color w:val="008000"/>
              </w:rPr>
              <w:t>:</w:t>
            </w:r>
            <w:r w:rsidRPr="007B198D">
              <w:rPr>
                <w:rFonts w:ascii="Arial" w:hAnsi="Arial" w:cs="Arial"/>
                <w:b/>
                <w:color w:val="008000"/>
              </w:rPr>
              <w:t xml:space="preserve"> </w:t>
            </w:r>
            <w:r w:rsidRPr="002B4DFB">
              <w:rPr>
                <w:rFonts w:ascii="Arial" w:hAnsi="Arial" w:cs="Arial"/>
                <w:color w:val="A6A6A6"/>
              </w:rPr>
              <w:t>………….......</w:t>
            </w:r>
          </w:p>
          <w:p w:rsidR="008D3EFD" w:rsidRPr="002B4DFB" w:rsidRDefault="008D3EFD" w:rsidP="00805340">
            <w:pPr>
              <w:tabs>
                <w:tab w:val="right" w:pos="2557"/>
              </w:tabs>
              <w:rPr>
                <w:rFonts w:ascii="Arial" w:hAnsi="Arial" w:cs="Arial"/>
                <w:color w:val="A6A6A6"/>
              </w:rPr>
            </w:pPr>
            <w:r w:rsidRPr="002B4DFB">
              <w:rPr>
                <w:rFonts w:ascii="Arial" w:hAnsi="Arial" w:cs="Arial"/>
                <w:color w:val="A6A6A6"/>
              </w:rPr>
              <w:t>……………………….....</w:t>
            </w:r>
          </w:p>
          <w:p w:rsidR="008D3EFD" w:rsidRDefault="008D3EFD" w:rsidP="00805340">
            <w:pPr>
              <w:tabs>
                <w:tab w:val="right" w:pos="2557"/>
              </w:tabs>
            </w:pPr>
            <w:r w:rsidRPr="002B4DFB">
              <w:rPr>
                <w:rFonts w:ascii="Arial" w:hAnsi="Arial" w:cs="Arial"/>
                <w:color w:val="A6A6A6"/>
              </w:rPr>
              <w:t>………………………….</w:t>
            </w:r>
          </w:p>
        </w:tc>
        <w:tc>
          <w:tcPr>
            <w:tcW w:w="2778" w:type="dxa"/>
          </w:tcPr>
          <w:p w:rsidR="008D3EFD" w:rsidRPr="002B4DFB" w:rsidRDefault="008D3EFD" w:rsidP="00805340">
            <w:pPr>
              <w:tabs>
                <w:tab w:val="right" w:pos="2557"/>
              </w:tabs>
              <w:rPr>
                <w:rFonts w:ascii="Arial" w:hAnsi="Arial" w:cs="Arial"/>
                <w:i/>
                <w:color w:val="A6A6A6"/>
              </w:rPr>
            </w:pPr>
            <w:r w:rsidRPr="007B198D">
              <w:rPr>
                <w:rFonts w:ascii="Arial" w:hAnsi="Arial" w:cs="Arial"/>
                <w:b/>
                <w:color w:val="008000"/>
              </w:rPr>
              <w:t>Address</w:t>
            </w:r>
            <w:r>
              <w:rPr>
                <w:rFonts w:ascii="Arial" w:hAnsi="Arial" w:cs="Arial"/>
                <w:b/>
                <w:color w:val="008000"/>
              </w:rPr>
              <w:t>:</w:t>
            </w:r>
            <w:r w:rsidRPr="007B198D">
              <w:rPr>
                <w:rFonts w:ascii="Arial" w:hAnsi="Arial" w:cs="Arial"/>
                <w:b/>
                <w:color w:val="008000"/>
              </w:rPr>
              <w:t xml:space="preserve"> </w:t>
            </w:r>
            <w:r w:rsidRPr="002B4DFB">
              <w:rPr>
                <w:rFonts w:ascii="Arial" w:hAnsi="Arial" w:cs="Arial"/>
                <w:color w:val="A6A6A6"/>
              </w:rPr>
              <w:t>………….......</w:t>
            </w:r>
          </w:p>
          <w:p w:rsidR="008D3EFD" w:rsidRPr="002B4DFB" w:rsidRDefault="008D3EFD" w:rsidP="00805340">
            <w:pPr>
              <w:tabs>
                <w:tab w:val="right" w:pos="2557"/>
              </w:tabs>
              <w:rPr>
                <w:rFonts w:ascii="Arial" w:hAnsi="Arial" w:cs="Arial"/>
                <w:color w:val="A6A6A6"/>
              </w:rPr>
            </w:pPr>
            <w:r w:rsidRPr="002B4DFB">
              <w:rPr>
                <w:rFonts w:ascii="Arial" w:hAnsi="Arial" w:cs="Arial"/>
                <w:color w:val="A6A6A6"/>
              </w:rPr>
              <w:t>……………………….....</w:t>
            </w:r>
          </w:p>
          <w:p w:rsidR="008D3EFD" w:rsidRDefault="008D3EFD" w:rsidP="00805340">
            <w:pPr>
              <w:tabs>
                <w:tab w:val="right" w:pos="2557"/>
              </w:tabs>
            </w:pPr>
            <w:r w:rsidRPr="002B4DFB">
              <w:rPr>
                <w:rFonts w:ascii="Arial" w:hAnsi="Arial" w:cs="Arial"/>
                <w:color w:val="A6A6A6"/>
              </w:rPr>
              <w:t>………………………….</w:t>
            </w:r>
          </w:p>
        </w:tc>
        <w:tc>
          <w:tcPr>
            <w:tcW w:w="2778" w:type="dxa"/>
          </w:tcPr>
          <w:p w:rsidR="008D3EFD" w:rsidRPr="002B4DFB" w:rsidRDefault="008D3EFD" w:rsidP="00805340">
            <w:pPr>
              <w:tabs>
                <w:tab w:val="right" w:pos="2557"/>
              </w:tabs>
              <w:rPr>
                <w:rFonts w:ascii="Arial" w:hAnsi="Arial" w:cs="Arial"/>
                <w:i/>
                <w:color w:val="A6A6A6"/>
              </w:rPr>
            </w:pPr>
            <w:r w:rsidRPr="007B198D">
              <w:rPr>
                <w:rFonts w:ascii="Arial" w:hAnsi="Arial" w:cs="Arial"/>
                <w:b/>
                <w:color w:val="008000"/>
              </w:rPr>
              <w:t>Address</w:t>
            </w:r>
            <w:r>
              <w:rPr>
                <w:rFonts w:ascii="Arial" w:hAnsi="Arial" w:cs="Arial"/>
                <w:b/>
                <w:color w:val="008000"/>
              </w:rPr>
              <w:t>:</w:t>
            </w:r>
            <w:r w:rsidRPr="007B198D">
              <w:rPr>
                <w:rFonts w:ascii="Arial" w:hAnsi="Arial" w:cs="Arial"/>
                <w:b/>
                <w:color w:val="008000"/>
              </w:rPr>
              <w:t xml:space="preserve"> </w:t>
            </w:r>
            <w:r w:rsidRPr="002B4DFB">
              <w:rPr>
                <w:rFonts w:ascii="Arial" w:hAnsi="Arial" w:cs="Arial"/>
                <w:color w:val="A6A6A6"/>
              </w:rPr>
              <w:t>………….......</w:t>
            </w:r>
          </w:p>
          <w:p w:rsidR="008D3EFD" w:rsidRPr="002B4DFB" w:rsidRDefault="008D3EFD" w:rsidP="00805340">
            <w:pPr>
              <w:tabs>
                <w:tab w:val="right" w:pos="2557"/>
              </w:tabs>
              <w:rPr>
                <w:rFonts w:ascii="Arial" w:hAnsi="Arial" w:cs="Arial"/>
                <w:color w:val="A6A6A6"/>
              </w:rPr>
            </w:pPr>
            <w:r w:rsidRPr="002B4DFB">
              <w:rPr>
                <w:rFonts w:ascii="Arial" w:hAnsi="Arial" w:cs="Arial"/>
                <w:color w:val="A6A6A6"/>
              </w:rPr>
              <w:t>……………………….....</w:t>
            </w:r>
          </w:p>
          <w:p w:rsidR="008D3EFD" w:rsidRDefault="008D3EFD" w:rsidP="00805340">
            <w:pPr>
              <w:tabs>
                <w:tab w:val="right" w:pos="2557"/>
              </w:tabs>
            </w:pPr>
            <w:r w:rsidRPr="002B4DFB">
              <w:rPr>
                <w:rFonts w:ascii="Arial" w:hAnsi="Arial" w:cs="Arial"/>
                <w:color w:val="A6A6A6"/>
              </w:rPr>
              <w:t>………………………….</w:t>
            </w:r>
          </w:p>
        </w:tc>
        <w:tc>
          <w:tcPr>
            <w:tcW w:w="2778" w:type="dxa"/>
          </w:tcPr>
          <w:p w:rsidR="008D3EFD" w:rsidRDefault="008D3EFD" w:rsidP="00805340">
            <w:pPr>
              <w:tabs>
                <w:tab w:val="right" w:pos="2557"/>
              </w:tabs>
            </w:pPr>
          </w:p>
        </w:tc>
        <w:tc>
          <w:tcPr>
            <w:tcW w:w="2779" w:type="dxa"/>
          </w:tcPr>
          <w:p w:rsidR="008D3EFD" w:rsidRDefault="008D3EFD" w:rsidP="00805340">
            <w:pPr>
              <w:tabs>
                <w:tab w:val="right" w:pos="2557"/>
              </w:tabs>
            </w:pPr>
          </w:p>
        </w:tc>
      </w:tr>
      <w:tr w:rsidR="008D3EFD" w:rsidRPr="00BD5351" w:rsidTr="00805340">
        <w:trPr>
          <w:trHeight w:val="280"/>
        </w:trPr>
        <w:tc>
          <w:tcPr>
            <w:tcW w:w="2778" w:type="dxa"/>
            <w:tcBorders>
              <w:bottom w:val="nil"/>
            </w:tcBorders>
          </w:tcPr>
          <w:p w:rsidR="008D3EFD" w:rsidRDefault="008D3EFD" w:rsidP="00805340">
            <w:pPr>
              <w:tabs>
                <w:tab w:val="right" w:pos="2562"/>
              </w:tabs>
              <w:snapToGrid w:val="0"/>
              <w:rPr>
                <w:rFonts w:ascii="Arial" w:hAnsi="Arial" w:cs="Arial"/>
                <w:b/>
                <w:color w:val="008000"/>
              </w:rPr>
            </w:pPr>
            <w:r>
              <w:rPr>
                <w:rFonts w:ascii="Arial" w:hAnsi="Arial" w:cs="Arial"/>
                <w:b/>
                <w:color w:val="008000"/>
              </w:rPr>
              <w:t>Tel</w:t>
            </w:r>
            <w:r w:rsidRPr="00AD5C13">
              <w:rPr>
                <w:rFonts w:ascii="Arial" w:hAnsi="Arial" w:cs="Arial"/>
                <w:b/>
                <w:color w:val="008000"/>
              </w:rPr>
              <w:t xml:space="preserve"> Number</w:t>
            </w:r>
            <w:r>
              <w:rPr>
                <w:rFonts w:ascii="Arial" w:hAnsi="Arial" w:cs="Arial"/>
                <w:b/>
                <w:color w:val="008000"/>
              </w:rPr>
              <w:t xml:space="preserve">: </w:t>
            </w:r>
            <w:r w:rsidRPr="002B4DFB">
              <w:rPr>
                <w:rFonts w:ascii="Arial" w:hAnsi="Arial" w:cs="Arial"/>
                <w:color w:val="A6A6A6"/>
              </w:rPr>
              <w:t>………….</w:t>
            </w:r>
          </w:p>
        </w:tc>
        <w:tc>
          <w:tcPr>
            <w:tcW w:w="2778" w:type="dxa"/>
            <w:tcBorders>
              <w:bottom w:val="nil"/>
            </w:tcBorders>
          </w:tcPr>
          <w:p w:rsidR="008D3EFD" w:rsidRDefault="008D3EFD" w:rsidP="00805340">
            <w:pPr>
              <w:tabs>
                <w:tab w:val="right" w:pos="2562"/>
              </w:tabs>
              <w:snapToGrid w:val="0"/>
              <w:rPr>
                <w:rFonts w:ascii="Arial" w:hAnsi="Arial" w:cs="Arial"/>
                <w:b/>
                <w:color w:val="008000"/>
              </w:rPr>
            </w:pPr>
            <w:r>
              <w:rPr>
                <w:rFonts w:ascii="Arial" w:hAnsi="Arial" w:cs="Arial"/>
                <w:b/>
                <w:color w:val="008000"/>
              </w:rPr>
              <w:t>Tel</w:t>
            </w:r>
            <w:r w:rsidRPr="00AD5C13">
              <w:rPr>
                <w:rFonts w:ascii="Arial" w:hAnsi="Arial" w:cs="Arial"/>
                <w:b/>
                <w:color w:val="008000"/>
              </w:rPr>
              <w:t xml:space="preserve"> Number</w:t>
            </w:r>
            <w:r>
              <w:rPr>
                <w:rFonts w:ascii="Arial" w:hAnsi="Arial" w:cs="Arial"/>
                <w:b/>
                <w:color w:val="008000"/>
              </w:rPr>
              <w:t xml:space="preserve">: </w:t>
            </w:r>
            <w:r w:rsidRPr="002B4DFB">
              <w:rPr>
                <w:rFonts w:ascii="Arial" w:hAnsi="Arial" w:cs="Arial"/>
                <w:color w:val="A6A6A6"/>
              </w:rPr>
              <w:t>………….</w:t>
            </w:r>
          </w:p>
        </w:tc>
        <w:tc>
          <w:tcPr>
            <w:tcW w:w="2778" w:type="dxa"/>
            <w:tcBorders>
              <w:bottom w:val="nil"/>
            </w:tcBorders>
          </w:tcPr>
          <w:p w:rsidR="008D3EFD" w:rsidRDefault="008D3EFD" w:rsidP="00805340">
            <w:pPr>
              <w:tabs>
                <w:tab w:val="right" w:pos="2562"/>
              </w:tabs>
              <w:snapToGrid w:val="0"/>
              <w:rPr>
                <w:rFonts w:ascii="Arial" w:hAnsi="Arial" w:cs="Arial"/>
                <w:b/>
                <w:color w:val="008000"/>
              </w:rPr>
            </w:pPr>
            <w:r>
              <w:rPr>
                <w:rFonts w:ascii="Arial" w:hAnsi="Arial" w:cs="Arial"/>
                <w:b/>
                <w:color w:val="008000"/>
              </w:rPr>
              <w:t>Tel</w:t>
            </w:r>
            <w:r w:rsidRPr="00AD5C13">
              <w:rPr>
                <w:rFonts w:ascii="Arial" w:hAnsi="Arial" w:cs="Arial"/>
                <w:b/>
                <w:color w:val="008000"/>
              </w:rPr>
              <w:t xml:space="preserve"> Number</w:t>
            </w:r>
            <w:r>
              <w:rPr>
                <w:rFonts w:ascii="Arial" w:hAnsi="Arial" w:cs="Arial"/>
                <w:b/>
                <w:color w:val="008000"/>
              </w:rPr>
              <w:t xml:space="preserve">: </w:t>
            </w:r>
            <w:r w:rsidRPr="002B4DFB">
              <w:rPr>
                <w:rFonts w:ascii="Arial" w:hAnsi="Arial" w:cs="Arial"/>
                <w:color w:val="A6A6A6"/>
              </w:rPr>
              <w:t>………….</w:t>
            </w:r>
          </w:p>
        </w:tc>
        <w:tc>
          <w:tcPr>
            <w:tcW w:w="2778" w:type="dxa"/>
            <w:tcBorders>
              <w:bottom w:val="nil"/>
            </w:tcBorders>
          </w:tcPr>
          <w:p w:rsidR="008D3EFD" w:rsidRDefault="008D3EFD" w:rsidP="00805340">
            <w:pPr>
              <w:tabs>
                <w:tab w:val="right" w:pos="2562"/>
              </w:tabs>
              <w:snapToGrid w:val="0"/>
              <w:rPr>
                <w:rFonts w:ascii="Arial" w:hAnsi="Arial" w:cs="Arial"/>
                <w:b/>
                <w:color w:val="008000"/>
              </w:rPr>
            </w:pPr>
          </w:p>
        </w:tc>
        <w:tc>
          <w:tcPr>
            <w:tcW w:w="2779" w:type="dxa"/>
            <w:tcBorders>
              <w:bottom w:val="nil"/>
            </w:tcBorders>
          </w:tcPr>
          <w:p w:rsidR="008D3EFD" w:rsidRDefault="008D3EFD" w:rsidP="00805340">
            <w:pPr>
              <w:tabs>
                <w:tab w:val="right" w:pos="2562"/>
              </w:tabs>
              <w:snapToGrid w:val="0"/>
              <w:rPr>
                <w:rFonts w:ascii="Arial" w:hAnsi="Arial" w:cs="Arial"/>
                <w:b/>
                <w:color w:val="008000"/>
              </w:rPr>
            </w:pPr>
          </w:p>
        </w:tc>
      </w:tr>
    </w:tbl>
    <w:p w:rsidR="008D3EFD" w:rsidRDefault="008D3EFD" w:rsidP="008D3EFD">
      <w:pPr>
        <w:autoSpaceDE w:val="0"/>
        <w:autoSpaceDN w:val="0"/>
        <w:adjustRightInd w:val="0"/>
        <w:jc w:val="center"/>
        <w:rPr>
          <w:rFonts w:ascii="Arial" w:hAnsi="Arial" w:cs="Arial"/>
          <w:b/>
          <w:bCs/>
          <w:color w:val="333399"/>
          <w:sz w:val="28"/>
          <w:szCs w:val="28"/>
        </w:rPr>
      </w:pPr>
    </w:p>
    <w:p w:rsidR="008D3EFD" w:rsidRPr="00D421A1" w:rsidRDefault="008D3EFD" w:rsidP="008D3EFD">
      <w:pPr>
        <w:autoSpaceDE w:val="0"/>
        <w:autoSpaceDN w:val="0"/>
        <w:adjustRightInd w:val="0"/>
        <w:jc w:val="center"/>
        <w:rPr>
          <w:rFonts w:ascii="Arial" w:hAnsi="Arial" w:cs="Arial"/>
          <w:b/>
          <w:bCs/>
          <w:color w:val="333399"/>
          <w:sz w:val="28"/>
          <w:szCs w:val="28"/>
        </w:rPr>
      </w:pPr>
      <w:r>
        <w:rPr>
          <w:rFonts w:ascii="Arial" w:hAnsi="Arial" w:cs="Arial"/>
          <w:b/>
          <w:bCs/>
          <w:color w:val="333399"/>
          <w:sz w:val="28"/>
          <w:szCs w:val="28"/>
        </w:rPr>
        <w:br w:type="page"/>
      </w:r>
      <w:r w:rsidRPr="00D421A1">
        <w:rPr>
          <w:rFonts w:ascii="Arial" w:hAnsi="Arial" w:cs="Arial"/>
          <w:b/>
          <w:bCs/>
          <w:color w:val="333399"/>
          <w:sz w:val="28"/>
          <w:szCs w:val="28"/>
        </w:rPr>
        <w:lastRenderedPageBreak/>
        <w:t>Important Telephone Numbers</w:t>
      </w:r>
    </w:p>
    <w:p w:rsidR="008D3EFD" w:rsidRPr="00171866" w:rsidRDefault="008D3EFD" w:rsidP="008D3EFD">
      <w:pPr>
        <w:numPr>
          <w:ilvl w:val="0"/>
          <w:numId w:val="11"/>
        </w:numPr>
        <w:spacing w:before="100" w:beforeAutospacing="1" w:after="100" w:afterAutospacing="1" w:line="240" w:lineRule="auto"/>
        <w:rPr>
          <w:rFonts w:ascii="Arial" w:hAnsi="Arial" w:cs="Arial"/>
          <w:b/>
        </w:rPr>
      </w:pPr>
      <w:r w:rsidRPr="00E67359">
        <w:rPr>
          <w:rFonts w:ascii="Arial" w:hAnsi="Arial" w:cs="Arial"/>
        </w:rPr>
        <w:t xml:space="preserve">For the </w:t>
      </w:r>
      <w:r w:rsidRPr="00171866">
        <w:rPr>
          <w:rFonts w:ascii="Arial" w:hAnsi="Arial" w:cs="Arial"/>
          <w:b/>
        </w:rPr>
        <w:t>emergency services</w:t>
      </w:r>
      <w:r w:rsidRPr="00E67359">
        <w:rPr>
          <w:rFonts w:ascii="Arial" w:hAnsi="Arial" w:cs="Arial"/>
        </w:rPr>
        <w:t xml:space="preserve">, dial </w:t>
      </w:r>
      <w:r w:rsidRPr="00171866">
        <w:rPr>
          <w:rFonts w:ascii="Arial" w:hAnsi="Arial" w:cs="Arial"/>
          <w:b/>
        </w:rPr>
        <w:t xml:space="preserve">999 </w:t>
      </w:r>
    </w:p>
    <w:p w:rsidR="008D3EFD" w:rsidRPr="00705918" w:rsidRDefault="008D3EFD" w:rsidP="008D3EFD">
      <w:pPr>
        <w:numPr>
          <w:ilvl w:val="0"/>
          <w:numId w:val="11"/>
        </w:numPr>
        <w:spacing w:before="100" w:beforeAutospacing="1" w:after="100" w:afterAutospacing="1" w:line="240" w:lineRule="auto"/>
        <w:rPr>
          <w:rFonts w:ascii="Arial" w:hAnsi="Arial" w:cs="Arial"/>
        </w:rPr>
      </w:pPr>
      <w:r w:rsidRPr="00E67359">
        <w:rPr>
          <w:rFonts w:ascii="Arial" w:hAnsi="Arial" w:cs="Arial"/>
        </w:rPr>
        <w:t xml:space="preserve">For </w:t>
      </w:r>
      <w:r w:rsidRPr="00171866">
        <w:rPr>
          <w:rFonts w:ascii="Arial" w:hAnsi="Arial" w:cs="Arial"/>
          <w:b/>
        </w:rPr>
        <w:t>NHS 24</w:t>
      </w:r>
      <w:r w:rsidRPr="00E67359">
        <w:rPr>
          <w:rFonts w:ascii="Arial" w:hAnsi="Arial" w:cs="Arial"/>
        </w:rPr>
        <w:t xml:space="preserve">, dial </w:t>
      </w:r>
      <w:r>
        <w:rPr>
          <w:rFonts w:ascii="Arial" w:hAnsi="Arial" w:cs="Arial"/>
          <w:b/>
        </w:rPr>
        <w:t>111</w:t>
      </w:r>
      <w:r w:rsidRPr="00171866">
        <w:rPr>
          <w:rFonts w:ascii="Arial" w:hAnsi="Arial" w:cs="Arial"/>
        </w:rPr>
        <w:t xml:space="preserve"> </w:t>
      </w:r>
    </w:p>
    <w:p w:rsidR="008D3EFD" w:rsidRPr="00F63CC9" w:rsidRDefault="008D3EFD" w:rsidP="008D3EFD">
      <w:pPr>
        <w:numPr>
          <w:ilvl w:val="0"/>
          <w:numId w:val="11"/>
        </w:numPr>
        <w:spacing w:before="100" w:beforeAutospacing="1" w:after="100" w:afterAutospacing="1" w:line="240" w:lineRule="auto"/>
        <w:rPr>
          <w:rFonts w:ascii="Arial" w:hAnsi="Arial" w:cs="Arial"/>
        </w:rPr>
      </w:pPr>
      <w:r w:rsidRPr="00705918">
        <w:rPr>
          <w:rFonts w:ascii="Arial" w:hAnsi="Arial" w:cs="Arial"/>
          <w:color w:val="231F20"/>
        </w:rPr>
        <w:t xml:space="preserve">For SEPA’s </w:t>
      </w:r>
      <w:proofErr w:type="spellStart"/>
      <w:r w:rsidRPr="00171866">
        <w:rPr>
          <w:rFonts w:ascii="Arial" w:hAnsi="Arial" w:cs="Arial"/>
          <w:b/>
          <w:color w:val="231F20"/>
        </w:rPr>
        <w:t>floodline</w:t>
      </w:r>
      <w:proofErr w:type="spellEnd"/>
      <w:r>
        <w:rPr>
          <w:rFonts w:ascii="Arial" w:hAnsi="Arial" w:cs="Arial"/>
          <w:color w:val="231F20"/>
        </w:rPr>
        <w:t>,</w:t>
      </w:r>
      <w:r w:rsidRPr="00705918">
        <w:rPr>
          <w:rFonts w:ascii="Arial" w:hAnsi="Arial" w:cs="Arial"/>
          <w:color w:val="231F20"/>
        </w:rPr>
        <w:t xml:space="preserve"> dial </w:t>
      </w:r>
      <w:r w:rsidRPr="00171866">
        <w:rPr>
          <w:rFonts w:ascii="Arial" w:hAnsi="Arial" w:cs="Arial"/>
          <w:b/>
          <w:lang w:val="en"/>
        </w:rPr>
        <w:t>0845 988 1188</w:t>
      </w:r>
    </w:p>
    <w:p w:rsidR="008D3EFD" w:rsidRPr="00F63CC9" w:rsidRDefault="008D3EFD" w:rsidP="008D3EFD">
      <w:pPr>
        <w:numPr>
          <w:ilvl w:val="0"/>
          <w:numId w:val="11"/>
        </w:numPr>
        <w:spacing w:before="100" w:beforeAutospacing="1" w:after="100" w:afterAutospacing="1" w:line="240" w:lineRule="auto"/>
        <w:rPr>
          <w:rFonts w:ascii="Arial" w:hAnsi="Arial" w:cs="Arial"/>
        </w:rPr>
      </w:pPr>
      <w:r w:rsidRPr="00F63CC9">
        <w:rPr>
          <w:rFonts w:ascii="Arial" w:hAnsi="Arial" w:cs="Arial"/>
          <w:lang w:val="en"/>
        </w:rPr>
        <w:t>For</w:t>
      </w:r>
      <w:r>
        <w:rPr>
          <w:rFonts w:ascii="Arial" w:hAnsi="Arial" w:cs="Arial"/>
          <w:b/>
          <w:lang w:val="en"/>
        </w:rPr>
        <w:t xml:space="preserve"> Scottish Water </w:t>
      </w:r>
      <w:r>
        <w:rPr>
          <w:rStyle w:val="Strong"/>
          <w:rFonts w:ascii="Arial" w:hAnsi="Arial" w:cs="Arial"/>
        </w:rPr>
        <w:t>0845 601</w:t>
      </w:r>
      <w:r w:rsidRPr="00F63CC9">
        <w:rPr>
          <w:rStyle w:val="Strong"/>
          <w:rFonts w:ascii="Arial" w:hAnsi="Arial" w:cs="Arial"/>
        </w:rPr>
        <w:t xml:space="preserve"> 8855</w:t>
      </w:r>
    </w:p>
    <w:p w:rsidR="008D3EFD" w:rsidRPr="00AD5C13" w:rsidRDefault="008D3EFD" w:rsidP="008D3EFD">
      <w:pPr>
        <w:spacing w:before="100" w:beforeAutospacing="1" w:after="100" w:afterAutospacing="1"/>
        <w:rPr>
          <w:rFonts w:ascii="Arial" w:hAnsi="Arial" w:cs="Arial"/>
          <w:b/>
          <w:color w:val="008000"/>
        </w:rPr>
      </w:pPr>
      <w:r w:rsidRPr="00AD5C13">
        <w:rPr>
          <w:rFonts w:ascii="Arial" w:hAnsi="Arial" w:cs="Arial"/>
          <w:b/>
          <w:color w:val="008000"/>
        </w:rPr>
        <w:t xml:space="preserve">You should record other important numbers: </w:t>
      </w:r>
    </w:p>
    <w:tbl>
      <w:tblPr>
        <w:tblW w:w="8335" w:type="dxa"/>
        <w:tblInd w:w="-5" w:type="dxa"/>
        <w:tblLayout w:type="fixed"/>
        <w:tblLook w:val="0000" w:firstRow="0" w:lastRow="0" w:firstColumn="0" w:lastColumn="0" w:noHBand="0" w:noVBand="0"/>
      </w:tblPr>
      <w:tblGrid>
        <w:gridCol w:w="4167"/>
        <w:gridCol w:w="4168"/>
      </w:tblGrid>
      <w:tr w:rsidR="008D3EFD" w:rsidRPr="00301708" w:rsidTr="00805340">
        <w:tc>
          <w:tcPr>
            <w:tcW w:w="4167" w:type="dxa"/>
          </w:tcPr>
          <w:p w:rsidR="008D3EFD" w:rsidRPr="00301708" w:rsidRDefault="008D3EFD" w:rsidP="00805340">
            <w:pPr>
              <w:tabs>
                <w:tab w:val="right" w:pos="3974"/>
              </w:tabs>
              <w:snapToGrid w:val="0"/>
              <w:rPr>
                <w:rFonts w:ascii="Zapf Dingbats" w:hAnsi="Zapf Dingbats"/>
              </w:rPr>
            </w:pPr>
            <w:r>
              <w:rPr>
                <w:rFonts w:ascii="Arial" w:hAnsi="Arial" w:cs="Arial"/>
                <w:b/>
                <w:color w:val="008000"/>
              </w:rPr>
              <w:t xml:space="preserve">Schools/colleges: </w:t>
            </w:r>
            <w:r w:rsidRPr="002B4DFB">
              <w:rPr>
                <w:rFonts w:ascii="Arial" w:hAnsi="Arial" w:cs="Arial"/>
                <w:color w:val="A6A6A6"/>
              </w:rPr>
              <w:t>………………….</w:t>
            </w:r>
          </w:p>
        </w:tc>
        <w:tc>
          <w:tcPr>
            <w:tcW w:w="4168" w:type="dxa"/>
          </w:tcPr>
          <w:p w:rsidR="008D3EFD" w:rsidRPr="00301708" w:rsidRDefault="008D3EFD" w:rsidP="00805340">
            <w:pPr>
              <w:tabs>
                <w:tab w:val="right" w:pos="3952"/>
              </w:tabs>
              <w:snapToGrid w:val="0"/>
              <w:rPr>
                <w:rFonts w:ascii="Zapf Dingbats" w:hAnsi="Zapf Dingbats"/>
              </w:rPr>
            </w:pPr>
            <w:r>
              <w:rPr>
                <w:rFonts w:ascii="Arial" w:hAnsi="Arial" w:cs="Arial"/>
                <w:b/>
                <w:color w:val="008000"/>
              </w:rPr>
              <w:t xml:space="preserve">Carers/childminder: </w:t>
            </w:r>
            <w:r>
              <w:rPr>
                <w:rFonts w:ascii="Arial" w:hAnsi="Arial" w:cs="Arial"/>
                <w:color w:val="A6A6A6"/>
              </w:rPr>
              <w:t>……………</w:t>
            </w:r>
            <w:r w:rsidRPr="002B4DFB">
              <w:rPr>
                <w:rFonts w:ascii="Arial" w:hAnsi="Arial" w:cs="Arial"/>
                <w:color w:val="A6A6A6"/>
              </w:rPr>
              <w:t>…</w:t>
            </w:r>
            <w:r>
              <w:rPr>
                <w:rFonts w:ascii="Arial" w:hAnsi="Arial" w:cs="Arial"/>
                <w:color w:val="A6A6A6"/>
              </w:rPr>
              <w:t>.</w:t>
            </w:r>
          </w:p>
        </w:tc>
      </w:tr>
      <w:tr w:rsidR="008D3EFD" w:rsidTr="00805340">
        <w:tc>
          <w:tcPr>
            <w:tcW w:w="4167" w:type="dxa"/>
          </w:tcPr>
          <w:p w:rsidR="008D3EFD" w:rsidRDefault="008D3EFD" w:rsidP="00805340">
            <w:pPr>
              <w:tabs>
                <w:tab w:val="right" w:pos="3974"/>
              </w:tabs>
              <w:snapToGrid w:val="0"/>
              <w:rPr>
                <w:rFonts w:ascii="Arial" w:hAnsi="Arial" w:cs="Arial"/>
                <w:b/>
                <w:color w:val="008000"/>
              </w:rPr>
            </w:pPr>
            <w:r>
              <w:rPr>
                <w:rFonts w:ascii="Arial" w:hAnsi="Arial" w:cs="Arial"/>
                <w:b/>
                <w:color w:val="008000"/>
              </w:rPr>
              <w:t xml:space="preserve">Work Contact: </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r>
              <w:rPr>
                <w:rFonts w:ascii="Arial" w:hAnsi="Arial" w:cs="Arial"/>
                <w:color w:val="A6A6A6"/>
              </w:rPr>
              <w:t>...</w:t>
            </w:r>
          </w:p>
        </w:tc>
        <w:tc>
          <w:tcPr>
            <w:tcW w:w="4168" w:type="dxa"/>
          </w:tcPr>
          <w:p w:rsidR="008D3EFD" w:rsidRDefault="008D3EFD" w:rsidP="00805340">
            <w:pPr>
              <w:tabs>
                <w:tab w:val="right" w:pos="3952"/>
              </w:tabs>
            </w:pPr>
            <w:r>
              <w:rPr>
                <w:rFonts w:ascii="Arial" w:hAnsi="Arial" w:cs="Arial"/>
                <w:b/>
                <w:color w:val="008000"/>
              </w:rPr>
              <w:t>Plumber:</w:t>
            </w:r>
            <w:r w:rsidRPr="007B198D">
              <w:rPr>
                <w:rFonts w:ascii="Arial" w:hAnsi="Arial" w:cs="Arial"/>
                <w:b/>
                <w:color w:val="008000"/>
              </w:rPr>
              <w:t xml:space="preserve"> </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p>
        </w:tc>
      </w:tr>
      <w:tr w:rsidR="008D3EFD" w:rsidTr="00805340">
        <w:tc>
          <w:tcPr>
            <w:tcW w:w="4167" w:type="dxa"/>
          </w:tcPr>
          <w:p w:rsidR="008D3EFD" w:rsidRDefault="008D3EFD" w:rsidP="00805340">
            <w:pPr>
              <w:tabs>
                <w:tab w:val="right" w:pos="3974"/>
              </w:tabs>
              <w:snapToGrid w:val="0"/>
              <w:rPr>
                <w:rFonts w:ascii="Arial" w:hAnsi="Arial" w:cs="Arial"/>
                <w:b/>
                <w:color w:val="008000"/>
              </w:rPr>
            </w:pPr>
            <w:r>
              <w:rPr>
                <w:rFonts w:ascii="Arial" w:hAnsi="Arial" w:cs="Arial"/>
                <w:b/>
                <w:color w:val="008000"/>
              </w:rPr>
              <w:t xml:space="preserve">Doctor: </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p>
        </w:tc>
        <w:tc>
          <w:tcPr>
            <w:tcW w:w="4168" w:type="dxa"/>
          </w:tcPr>
          <w:p w:rsidR="008D3EFD" w:rsidRDefault="008D3EFD" w:rsidP="00805340">
            <w:pPr>
              <w:tabs>
                <w:tab w:val="right" w:pos="3952"/>
              </w:tabs>
              <w:snapToGrid w:val="0"/>
              <w:rPr>
                <w:rFonts w:ascii="Arial" w:hAnsi="Arial" w:cs="Arial"/>
                <w:b/>
                <w:color w:val="008000"/>
              </w:rPr>
            </w:pPr>
            <w:r>
              <w:rPr>
                <w:rFonts w:ascii="Arial" w:hAnsi="Arial" w:cs="Arial"/>
                <w:b/>
                <w:color w:val="008000"/>
              </w:rPr>
              <w:t xml:space="preserve">Vet: </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p>
        </w:tc>
      </w:tr>
      <w:tr w:rsidR="008D3EFD" w:rsidTr="00805340">
        <w:tc>
          <w:tcPr>
            <w:tcW w:w="4167" w:type="dxa"/>
          </w:tcPr>
          <w:p w:rsidR="008D3EFD" w:rsidRDefault="008D3EFD" w:rsidP="00805340">
            <w:pPr>
              <w:tabs>
                <w:tab w:val="right" w:pos="3974"/>
              </w:tabs>
              <w:snapToGrid w:val="0"/>
              <w:rPr>
                <w:rFonts w:ascii="Arial" w:hAnsi="Arial" w:cs="Arial"/>
                <w:b/>
                <w:color w:val="008000"/>
              </w:rPr>
            </w:pPr>
            <w:r>
              <w:rPr>
                <w:rFonts w:ascii="Arial" w:hAnsi="Arial" w:cs="Arial"/>
                <w:b/>
                <w:color w:val="008000"/>
              </w:rPr>
              <w:t>Insurance</w:t>
            </w:r>
            <w:proofErr w:type="gramStart"/>
            <w:r>
              <w:rPr>
                <w:rFonts w:ascii="Arial" w:hAnsi="Arial" w:cs="Arial"/>
                <w:b/>
                <w:color w:val="008000"/>
              </w:rPr>
              <w:t>:</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proofErr w:type="gramEnd"/>
          </w:p>
        </w:tc>
        <w:tc>
          <w:tcPr>
            <w:tcW w:w="4168" w:type="dxa"/>
          </w:tcPr>
          <w:p w:rsidR="008D3EFD" w:rsidRPr="00301708" w:rsidRDefault="008D3EFD" w:rsidP="00805340">
            <w:pPr>
              <w:tabs>
                <w:tab w:val="right" w:pos="3952"/>
              </w:tabs>
              <w:snapToGrid w:val="0"/>
              <w:rPr>
                <w:rFonts w:ascii="Zapf Dingbats" w:hAnsi="Zapf Dingbats"/>
              </w:rPr>
            </w:pPr>
            <w:r>
              <w:rPr>
                <w:rFonts w:ascii="Arial" w:hAnsi="Arial" w:cs="Arial"/>
                <w:b/>
                <w:color w:val="008000"/>
              </w:rPr>
              <w:t>Local authority</w:t>
            </w:r>
            <w:proofErr w:type="gramStart"/>
            <w:r>
              <w:rPr>
                <w:rFonts w:ascii="Arial" w:hAnsi="Arial" w:cs="Arial"/>
                <w:b/>
                <w:color w:val="008000"/>
              </w:rPr>
              <w:t>:</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r>
              <w:rPr>
                <w:rFonts w:ascii="Arial" w:hAnsi="Arial" w:cs="Arial"/>
                <w:color w:val="A6A6A6"/>
              </w:rPr>
              <w:t>…...</w:t>
            </w:r>
            <w:proofErr w:type="gramEnd"/>
          </w:p>
        </w:tc>
      </w:tr>
      <w:tr w:rsidR="008D3EFD" w:rsidTr="00805340">
        <w:tc>
          <w:tcPr>
            <w:tcW w:w="4167" w:type="dxa"/>
          </w:tcPr>
          <w:p w:rsidR="008D3EFD" w:rsidRDefault="008D3EFD" w:rsidP="00805340">
            <w:pPr>
              <w:tabs>
                <w:tab w:val="right" w:pos="8119"/>
              </w:tabs>
              <w:snapToGrid w:val="0"/>
              <w:rPr>
                <w:rFonts w:ascii="Arial" w:hAnsi="Arial" w:cs="Arial"/>
                <w:b/>
                <w:color w:val="008000"/>
              </w:rPr>
            </w:pPr>
            <w:r>
              <w:rPr>
                <w:rFonts w:ascii="Arial" w:hAnsi="Arial" w:cs="Arial"/>
                <w:b/>
                <w:color w:val="008000"/>
              </w:rPr>
              <w:t xml:space="preserve">Gas supplier: </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p>
        </w:tc>
        <w:tc>
          <w:tcPr>
            <w:tcW w:w="4168" w:type="dxa"/>
          </w:tcPr>
          <w:p w:rsidR="008D3EFD" w:rsidRDefault="008D3EFD" w:rsidP="00805340">
            <w:pPr>
              <w:tabs>
                <w:tab w:val="right" w:pos="8119"/>
              </w:tabs>
              <w:snapToGrid w:val="0"/>
              <w:rPr>
                <w:rFonts w:ascii="Arial" w:hAnsi="Arial" w:cs="Arial"/>
                <w:b/>
                <w:color w:val="008000"/>
              </w:rPr>
            </w:pPr>
            <w:r>
              <w:rPr>
                <w:rFonts w:ascii="Arial" w:hAnsi="Arial" w:cs="Arial"/>
                <w:b/>
                <w:color w:val="008000"/>
              </w:rPr>
              <w:t>Electricity supplier</w:t>
            </w:r>
            <w:proofErr w:type="gramStart"/>
            <w:r>
              <w:rPr>
                <w:rFonts w:ascii="Arial" w:hAnsi="Arial" w:cs="Arial"/>
                <w:b/>
                <w:color w:val="008000"/>
              </w:rPr>
              <w:t>:</w:t>
            </w:r>
            <w:r w:rsidRPr="002B4DFB">
              <w:rPr>
                <w:rFonts w:ascii="Arial" w:hAnsi="Arial" w:cs="Arial"/>
                <w:color w:val="A6A6A6"/>
              </w:rPr>
              <w:t>………</w:t>
            </w:r>
            <w:r>
              <w:rPr>
                <w:rFonts w:ascii="Arial" w:hAnsi="Arial" w:cs="Arial"/>
                <w:color w:val="A6A6A6"/>
              </w:rPr>
              <w:t>…</w:t>
            </w:r>
            <w:r w:rsidRPr="002B4DFB">
              <w:rPr>
                <w:rFonts w:ascii="Arial" w:hAnsi="Arial" w:cs="Arial"/>
                <w:color w:val="A6A6A6"/>
              </w:rPr>
              <w:t>…</w:t>
            </w:r>
            <w:r>
              <w:rPr>
                <w:rFonts w:ascii="Arial" w:hAnsi="Arial" w:cs="Arial"/>
                <w:color w:val="A6A6A6"/>
              </w:rPr>
              <w:t>……</w:t>
            </w:r>
            <w:proofErr w:type="gramEnd"/>
          </w:p>
        </w:tc>
      </w:tr>
      <w:tr w:rsidR="008D3EFD" w:rsidTr="00805340">
        <w:tc>
          <w:tcPr>
            <w:tcW w:w="4167" w:type="dxa"/>
          </w:tcPr>
          <w:p w:rsidR="008D3EFD" w:rsidRDefault="008D3EFD" w:rsidP="00805340">
            <w:pPr>
              <w:tabs>
                <w:tab w:val="right" w:pos="8119"/>
              </w:tabs>
              <w:snapToGrid w:val="0"/>
              <w:rPr>
                <w:rFonts w:ascii="Arial" w:hAnsi="Arial" w:cs="Arial"/>
                <w:b/>
                <w:color w:val="008000"/>
              </w:rPr>
            </w:pPr>
            <w:r>
              <w:rPr>
                <w:rFonts w:ascii="Arial" w:hAnsi="Arial" w:cs="Arial"/>
                <w:b/>
                <w:color w:val="008000"/>
              </w:rPr>
              <w:t>Other:</w:t>
            </w:r>
            <w:r w:rsidRPr="002B4DFB">
              <w:rPr>
                <w:rFonts w:ascii="Arial" w:hAnsi="Arial" w:cs="Arial"/>
                <w:color w:val="A6A6A6"/>
              </w:rPr>
              <w:t xml:space="preserve"> …………………</w:t>
            </w:r>
            <w:r>
              <w:rPr>
                <w:rFonts w:ascii="Arial" w:hAnsi="Arial" w:cs="Arial"/>
                <w:color w:val="A6A6A6"/>
              </w:rPr>
              <w:t>………</w:t>
            </w:r>
            <w:r w:rsidRPr="002B4DFB">
              <w:rPr>
                <w:rFonts w:ascii="Arial" w:hAnsi="Arial" w:cs="Arial"/>
                <w:color w:val="A6A6A6"/>
              </w:rPr>
              <w:t>……</w:t>
            </w:r>
            <w:r>
              <w:rPr>
                <w:rFonts w:ascii="Arial" w:hAnsi="Arial" w:cs="Arial"/>
                <w:color w:val="A6A6A6"/>
              </w:rPr>
              <w:t>..</w:t>
            </w:r>
          </w:p>
        </w:tc>
        <w:tc>
          <w:tcPr>
            <w:tcW w:w="4168" w:type="dxa"/>
          </w:tcPr>
          <w:p w:rsidR="008D3EFD" w:rsidRDefault="008D3EFD" w:rsidP="00805340">
            <w:pPr>
              <w:tabs>
                <w:tab w:val="right" w:pos="8119"/>
              </w:tabs>
              <w:snapToGrid w:val="0"/>
              <w:rPr>
                <w:rFonts w:ascii="Arial" w:hAnsi="Arial" w:cs="Arial"/>
                <w:b/>
                <w:color w:val="008000"/>
              </w:rPr>
            </w:pPr>
          </w:p>
        </w:tc>
      </w:tr>
    </w:tbl>
    <w:p w:rsidR="008D3EFD" w:rsidRDefault="008D3EFD" w:rsidP="008D3EFD">
      <w:pPr>
        <w:autoSpaceDE w:val="0"/>
        <w:autoSpaceDN w:val="0"/>
        <w:adjustRightInd w:val="0"/>
        <w:jc w:val="center"/>
        <w:rPr>
          <w:rFonts w:ascii="Arial" w:hAnsi="Arial" w:cs="Arial"/>
          <w:b/>
          <w:color w:val="333399"/>
          <w:sz w:val="28"/>
          <w:szCs w:val="28"/>
        </w:rPr>
      </w:pPr>
    </w:p>
    <w:p w:rsidR="008D3EFD" w:rsidRPr="00154095" w:rsidRDefault="008D3EFD" w:rsidP="008D3EFD">
      <w:pPr>
        <w:autoSpaceDE w:val="0"/>
        <w:autoSpaceDN w:val="0"/>
        <w:adjustRightInd w:val="0"/>
        <w:jc w:val="center"/>
        <w:rPr>
          <w:rFonts w:ascii="Arial" w:hAnsi="Arial" w:cs="Arial"/>
          <w:b/>
          <w:color w:val="333399"/>
          <w:sz w:val="28"/>
          <w:szCs w:val="28"/>
        </w:rPr>
      </w:pPr>
      <w:r w:rsidRPr="00154095">
        <w:rPr>
          <w:rFonts w:ascii="Arial" w:hAnsi="Arial" w:cs="Arial"/>
          <w:b/>
          <w:color w:val="333399"/>
          <w:sz w:val="28"/>
          <w:szCs w:val="28"/>
        </w:rPr>
        <w:t>Pack an Emergency Kit</w:t>
      </w:r>
    </w:p>
    <w:p w:rsidR="008D3EFD" w:rsidRPr="00E67359" w:rsidRDefault="008D3EFD" w:rsidP="008D3EFD">
      <w:pPr>
        <w:autoSpaceDE w:val="0"/>
        <w:autoSpaceDN w:val="0"/>
        <w:adjustRightInd w:val="0"/>
        <w:rPr>
          <w:rFonts w:ascii="Arial" w:hAnsi="Arial" w:cs="Arial"/>
        </w:rPr>
      </w:pPr>
      <w:r w:rsidRPr="00E67359">
        <w:rPr>
          <w:rFonts w:ascii="Arial" w:hAnsi="Arial" w:cs="Arial"/>
        </w:rPr>
        <w:t xml:space="preserve">You should </w:t>
      </w:r>
      <w:r>
        <w:rPr>
          <w:rFonts w:ascii="Arial" w:hAnsi="Arial" w:cs="Arial"/>
        </w:rPr>
        <w:t xml:space="preserve">keep enough </w:t>
      </w:r>
      <w:r w:rsidRPr="00F67187">
        <w:rPr>
          <w:rFonts w:ascii="Arial" w:hAnsi="Arial" w:cs="Arial"/>
          <w:b/>
          <w:color w:val="008000"/>
        </w:rPr>
        <w:t>food and water</w:t>
      </w:r>
      <w:r>
        <w:rPr>
          <w:rFonts w:ascii="Arial" w:hAnsi="Arial" w:cs="Arial"/>
        </w:rPr>
        <w:t xml:space="preserve"> and other </w:t>
      </w:r>
      <w:r w:rsidRPr="003D3D9C">
        <w:rPr>
          <w:rFonts w:ascii="Arial" w:hAnsi="Arial" w:cs="Arial"/>
          <w:b/>
          <w:color w:val="008000"/>
        </w:rPr>
        <w:t xml:space="preserve">essentials </w:t>
      </w:r>
      <w:r w:rsidRPr="00E67359">
        <w:rPr>
          <w:rFonts w:ascii="Arial" w:hAnsi="Arial" w:cs="Arial"/>
        </w:rPr>
        <w:t xml:space="preserve">at home for at least </w:t>
      </w:r>
      <w:r w:rsidRPr="00F67187">
        <w:rPr>
          <w:rFonts w:ascii="Arial" w:hAnsi="Arial" w:cs="Arial"/>
          <w:b/>
          <w:color w:val="008000"/>
        </w:rPr>
        <w:t>three days</w:t>
      </w:r>
      <w:r w:rsidRPr="00E67359">
        <w:rPr>
          <w:rFonts w:ascii="Arial" w:hAnsi="Arial" w:cs="Arial"/>
        </w:rPr>
        <w:t>.</w:t>
      </w:r>
    </w:p>
    <w:p w:rsidR="008D3EFD" w:rsidRDefault="008D3EFD" w:rsidP="008D3EFD">
      <w:pPr>
        <w:pStyle w:val="NormalWeb"/>
        <w:rPr>
          <w:rFonts w:ascii="Arial" w:hAnsi="Arial" w:cs="Arial"/>
        </w:rPr>
      </w:pPr>
      <w:r>
        <w:rPr>
          <w:rFonts w:ascii="Arial" w:hAnsi="Arial" w:cs="Arial"/>
        </w:rPr>
        <w:t>Whether you have to stay in or get out, p</w:t>
      </w:r>
      <w:r w:rsidRPr="00E67359">
        <w:rPr>
          <w:rFonts w:ascii="Arial" w:hAnsi="Arial" w:cs="Arial"/>
        </w:rPr>
        <w:t xml:space="preserve">acking a small emergency kit </w:t>
      </w:r>
      <w:r>
        <w:rPr>
          <w:rFonts w:ascii="Arial" w:hAnsi="Arial" w:cs="Arial"/>
        </w:rPr>
        <w:t>will help you get through. K</w:t>
      </w:r>
      <w:r w:rsidRPr="00E67359">
        <w:rPr>
          <w:rFonts w:ascii="Arial" w:hAnsi="Arial" w:cs="Arial"/>
        </w:rPr>
        <w:t>eep it in a safe place at home</w:t>
      </w:r>
      <w:r>
        <w:rPr>
          <w:rFonts w:ascii="Arial" w:hAnsi="Arial" w:cs="Arial"/>
        </w:rPr>
        <w:t xml:space="preserve"> where you can reach it easily</w:t>
      </w:r>
      <w:r w:rsidRPr="00E67359">
        <w:rPr>
          <w:rFonts w:ascii="Arial" w:hAnsi="Arial" w:cs="Arial"/>
        </w:rPr>
        <w:t xml:space="preserve">. Your kit should be kept in a waterproof bag and </w:t>
      </w:r>
      <w:r>
        <w:rPr>
          <w:rFonts w:ascii="Arial" w:hAnsi="Arial" w:cs="Arial"/>
        </w:rPr>
        <w:t xml:space="preserve">the </w:t>
      </w:r>
      <w:r w:rsidRPr="006C5504">
        <w:rPr>
          <w:rFonts w:ascii="Arial" w:hAnsi="Arial" w:cs="Arial"/>
          <w:b/>
          <w:color w:val="008000"/>
        </w:rPr>
        <w:t xml:space="preserve">top ten things to include </w:t>
      </w:r>
      <w:r>
        <w:rPr>
          <w:rFonts w:ascii="Arial" w:hAnsi="Arial" w:cs="Arial"/>
        </w:rPr>
        <w:t>are</w:t>
      </w:r>
      <w:r w:rsidRPr="00E67359">
        <w:rPr>
          <w:rFonts w:ascii="Arial" w:hAnsi="Arial" w:cs="Arial"/>
        </w:rPr>
        <w:t>:</w:t>
      </w:r>
      <w:r w:rsidRPr="000A2538">
        <w:rPr>
          <w:rFonts w:ascii="Arial" w:hAnsi="Arial" w:cs="Arial"/>
        </w:rPr>
        <w:t xml:space="preserve"> </w:t>
      </w:r>
    </w:p>
    <w:p w:rsidR="008D3EFD" w:rsidRPr="00154095" w:rsidRDefault="008D3EFD" w:rsidP="008D3EFD">
      <w:pPr>
        <w:pStyle w:val="NormalWeb"/>
        <w:numPr>
          <w:ilvl w:val="0"/>
          <w:numId w:val="12"/>
        </w:numPr>
        <w:spacing w:before="0" w:beforeAutospacing="0"/>
        <w:rPr>
          <w:rFonts w:ascii="Arial" w:hAnsi="Arial" w:cs="Arial"/>
          <w:b/>
        </w:rPr>
      </w:pPr>
      <w:r w:rsidRPr="00154095">
        <w:rPr>
          <w:rFonts w:ascii="Arial" w:hAnsi="Arial" w:cs="Arial"/>
          <w:b/>
        </w:rPr>
        <w:t xml:space="preserve">Battery radio with spare batteries, or a wind up radio </w:t>
      </w:r>
    </w:p>
    <w:p w:rsidR="008D3EFD" w:rsidRPr="00154095" w:rsidRDefault="008D3EFD" w:rsidP="008D3EFD">
      <w:pPr>
        <w:pStyle w:val="NormalWeb"/>
        <w:numPr>
          <w:ilvl w:val="0"/>
          <w:numId w:val="12"/>
        </w:numPr>
        <w:spacing w:before="0" w:beforeAutospacing="0" w:after="0" w:afterAutospacing="0"/>
        <w:rPr>
          <w:rFonts w:ascii="Arial" w:hAnsi="Arial" w:cs="Arial"/>
          <w:b/>
        </w:rPr>
      </w:pPr>
      <w:r w:rsidRPr="00154095">
        <w:rPr>
          <w:rFonts w:ascii="Arial" w:hAnsi="Arial" w:cs="Arial"/>
          <w:b/>
        </w:rPr>
        <w:t xml:space="preserve">Battery torch with spare batteries, or a wind-up torch </w:t>
      </w:r>
    </w:p>
    <w:p w:rsidR="008D3EFD" w:rsidRPr="00154095" w:rsidRDefault="008D3EFD" w:rsidP="008D3EFD">
      <w:pPr>
        <w:numPr>
          <w:ilvl w:val="0"/>
          <w:numId w:val="12"/>
        </w:numPr>
        <w:spacing w:after="0" w:line="240" w:lineRule="auto"/>
        <w:rPr>
          <w:rFonts w:ascii="Arial" w:hAnsi="Arial" w:cs="Arial"/>
          <w:b/>
        </w:rPr>
      </w:pPr>
      <w:r w:rsidRPr="00154095">
        <w:rPr>
          <w:rFonts w:ascii="Arial" w:hAnsi="Arial" w:cs="Arial"/>
          <w:b/>
        </w:rPr>
        <w:t xml:space="preserve">First aid kit </w:t>
      </w:r>
    </w:p>
    <w:p w:rsidR="008D3EFD" w:rsidRPr="00154095" w:rsidRDefault="008D3EFD" w:rsidP="008D3EFD">
      <w:pPr>
        <w:numPr>
          <w:ilvl w:val="0"/>
          <w:numId w:val="12"/>
        </w:numPr>
        <w:spacing w:after="100" w:afterAutospacing="1" w:line="240" w:lineRule="auto"/>
        <w:rPr>
          <w:rFonts w:ascii="Arial" w:hAnsi="Arial" w:cs="Arial"/>
          <w:b/>
        </w:rPr>
      </w:pPr>
      <w:r w:rsidRPr="00154095">
        <w:rPr>
          <w:rFonts w:ascii="Arial" w:hAnsi="Arial" w:cs="Arial"/>
          <w:b/>
        </w:rPr>
        <w:t>Important documents like birth certificates</w:t>
      </w:r>
      <w:r>
        <w:rPr>
          <w:rFonts w:ascii="Arial" w:hAnsi="Arial" w:cs="Arial"/>
          <w:b/>
        </w:rPr>
        <w:t xml:space="preserve"> and</w:t>
      </w:r>
      <w:r w:rsidRPr="00154095">
        <w:rPr>
          <w:rFonts w:ascii="Arial" w:hAnsi="Arial" w:cs="Arial"/>
          <w:b/>
        </w:rPr>
        <w:t xml:space="preserve"> insurance policies </w:t>
      </w:r>
    </w:p>
    <w:p w:rsidR="008D3EFD" w:rsidRPr="00154095" w:rsidRDefault="008D3EFD" w:rsidP="008D3EFD">
      <w:pPr>
        <w:numPr>
          <w:ilvl w:val="0"/>
          <w:numId w:val="12"/>
        </w:numPr>
        <w:spacing w:after="100" w:afterAutospacing="1" w:line="240" w:lineRule="auto"/>
        <w:rPr>
          <w:rFonts w:ascii="Arial" w:hAnsi="Arial" w:cs="Arial"/>
          <w:b/>
        </w:rPr>
      </w:pPr>
      <w:r w:rsidRPr="00154095">
        <w:rPr>
          <w:rFonts w:ascii="Arial" w:hAnsi="Arial" w:cs="Arial"/>
          <w:b/>
        </w:rPr>
        <w:t>Bottled water and ready-to-eat food</w:t>
      </w:r>
      <w:r>
        <w:rPr>
          <w:rFonts w:ascii="Arial" w:hAnsi="Arial" w:cs="Arial"/>
          <w:b/>
        </w:rPr>
        <w:t xml:space="preserve"> that won’t go off. Pack</w:t>
      </w:r>
      <w:r w:rsidRPr="00154095">
        <w:rPr>
          <w:rFonts w:ascii="Arial" w:hAnsi="Arial" w:cs="Arial"/>
          <w:b/>
        </w:rPr>
        <w:t xml:space="preserve"> a can opener if needed </w:t>
      </w:r>
    </w:p>
    <w:p w:rsidR="008D3EFD" w:rsidRPr="00154095" w:rsidRDefault="008D3EFD" w:rsidP="008D3EFD">
      <w:pPr>
        <w:numPr>
          <w:ilvl w:val="0"/>
          <w:numId w:val="12"/>
        </w:numPr>
        <w:spacing w:before="100" w:beforeAutospacing="1" w:after="100" w:afterAutospacing="1" w:line="240" w:lineRule="auto"/>
        <w:rPr>
          <w:rFonts w:ascii="Arial" w:hAnsi="Arial" w:cs="Arial"/>
          <w:b/>
        </w:rPr>
      </w:pPr>
      <w:r w:rsidRPr="00154095">
        <w:rPr>
          <w:rFonts w:ascii="Arial" w:hAnsi="Arial" w:cs="Arial"/>
          <w:b/>
        </w:rPr>
        <w:t xml:space="preserve">Spare keys to your home and car </w:t>
      </w:r>
    </w:p>
    <w:p w:rsidR="008D3EFD" w:rsidRPr="00154095" w:rsidRDefault="008D3EFD" w:rsidP="008D3EFD">
      <w:pPr>
        <w:numPr>
          <w:ilvl w:val="0"/>
          <w:numId w:val="12"/>
        </w:numPr>
        <w:spacing w:before="100" w:beforeAutospacing="1" w:after="100" w:afterAutospacing="1" w:line="240" w:lineRule="auto"/>
        <w:rPr>
          <w:rFonts w:ascii="Arial" w:hAnsi="Arial" w:cs="Arial"/>
          <w:b/>
        </w:rPr>
      </w:pPr>
      <w:r w:rsidRPr="00154095">
        <w:rPr>
          <w:rFonts w:ascii="Arial" w:hAnsi="Arial" w:cs="Arial"/>
          <w:b/>
        </w:rPr>
        <w:t xml:space="preserve">Spare glasses or contact lenses </w:t>
      </w:r>
    </w:p>
    <w:p w:rsidR="008D3EFD" w:rsidRPr="00154095" w:rsidRDefault="008D3EFD" w:rsidP="008D3EFD">
      <w:pPr>
        <w:numPr>
          <w:ilvl w:val="0"/>
          <w:numId w:val="12"/>
        </w:numPr>
        <w:spacing w:before="100" w:beforeAutospacing="1" w:after="100" w:afterAutospacing="1" w:line="240" w:lineRule="auto"/>
        <w:rPr>
          <w:rFonts w:ascii="Arial" w:hAnsi="Arial" w:cs="Arial"/>
          <w:b/>
        </w:rPr>
      </w:pPr>
      <w:r w:rsidRPr="00154095">
        <w:rPr>
          <w:rFonts w:ascii="Arial" w:hAnsi="Arial" w:cs="Arial"/>
          <w:b/>
        </w:rPr>
        <w:t xml:space="preserve">Toiletries and details of important medicines </w:t>
      </w:r>
    </w:p>
    <w:p w:rsidR="008D3EFD" w:rsidRPr="00154095" w:rsidRDefault="008D3EFD" w:rsidP="008D3EFD">
      <w:pPr>
        <w:numPr>
          <w:ilvl w:val="0"/>
          <w:numId w:val="12"/>
        </w:numPr>
        <w:spacing w:before="100" w:beforeAutospacing="1" w:after="100" w:afterAutospacing="1" w:line="240" w:lineRule="auto"/>
        <w:rPr>
          <w:rFonts w:ascii="Arial" w:hAnsi="Arial" w:cs="Arial"/>
          <w:b/>
        </w:rPr>
      </w:pPr>
      <w:r w:rsidRPr="00154095">
        <w:rPr>
          <w:rFonts w:ascii="Arial" w:hAnsi="Arial" w:cs="Arial"/>
          <w:b/>
        </w:rPr>
        <w:t>Penc</w:t>
      </w:r>
      <w:r>
        <w:rPr>
          <w:rFonts w:ascii="Arial" w:hAnsi="Arial" w:cs="Arial"/>
          <w:b/>
        </w:rPr>
        <w:t>il and paper, penknife, whistle</w:t>
      </w:r>
    </w:p>
    <w:p w:rsidR="008D3EFD" w:rsidRPr="00154095" w:rsidRDefault="008D3EFD" w:rsidP="008D3EFD">
      <w:pPr>
        <w:numPr>
          <w:ilvl w:val="0"/>
          <w:numId w:val="12"/>
        </w:numPr>
        <w:spacing w:before="100" w:beforeAutospacing="1" w:after="100" w:afterAutospacing="1" w:line="240" w:lineRule="auto"/>
        <w:rPr>
          <w:rFonts w:ascii="Arial" w:hAnsi="Arial" w:cs="Arial"/>
          <w:b/>
        </w:rPr>
      </w:pPr>
      <w:r w:rsidRPr="00154095">
        <w:rPr>
          <w:rFonts w:ascii="Arial" w:hAnsi="Arial" w:cs="Arial"/>
          <w:b/>
        </w:rPr>
        <w:t>Pet supplies</w:t>
      </w:r>
    </w:p>
    <w:p w:rsidR="008D3EFD" w:rsidRPr="00E67359" w:rsidRDefault="008D3EFD" w:rsidP="008D3EFD">
      <w:pPr>
        <w:pStyle w:val="NormalWeb"/>
        <w:rPr>
          <w:rFonts w:ascii="Arial" w:hAnsi="Arial" w:cs="Arial"/>
        </w:rPr>
      </w:pPr>
      <w:r w:rsidRPr="00E67359">
        <w:rPr>
          <w:rFonts w:ascii="Arial" w:hAnsi="Arial" w:cs="Arial"/>
        </w:rPr>
        <w:t xml:space="preserve">If you have to leave your home, </w:t>
      </w:r>
      <w:r>
        <w:rPr>
          <w:rFonts w:ascii="Arial" w:hAnsi="Arial" w:cs="Arial"/>
        </w:rPr>
        <w:t xml:space="preserve">and there’s time to gather them safely, </w:t>
      </w:r>
      <w:r w:rsidRPr="00E67359">
        <w:rPr>
          <w:rFonts w:ascii="Arial" w:hAnsi="Arial" w:cs="Arial"/>
        </w:rPr>
        <w:t xml:space="preserve">you should also </w:t>
      </w:r>
      <w:r>
        <w:rPr>
          <w:rFonts w:ascii="Arial" w:hAnsi="Arial" w:cs="Arial"/>
        </w:rPr>
        <w:t>think about</w:t>
      </w:r>
      <w:r w:rsidRPr="00E67359">
        <w:rPr>
          <w:rFonts w:ascii="Arial" w:hAnsi="Arial" w:cs="Arial"/>
        </w:rPr>
        <w:t xml:space="preserve"> taking:</w:t>
      </w:r>
    </w:p>
    <w:p w:rsidR="008D3EFD" w:rsidRPr="00154095" w:rsidRDefault="008D3EFD" w:rsidP="008D3EFD">
      <w:pPr>
        <w:numPr>
          <w:ilvl w:val="0"/>
          <w:numId w:val="13"/>
        </w:numPr>
        <w:tabs>
          <w:tab w:val="clear" w:pos="900"/>
          <w:tab w:val="num" w:pos="540"/>
        </w:tabs>
        <w:spacing w:before="100" w:beforeAutospacing="1" w:after="100" w:afterAutospacing="1" w:line="240" w:lineRule="auto"/>
        <w:ind w:hanging="720"/>
        <w:rPr>
          <w:rFonts w:ascii="Arial" w:hAnsi="Arial" w:cs="Arial"/>
          <w:b/>
        </w:rPr>
      </w:pPr>
      <w:r w:rsidRPr="00154095">
        <w:rPr>
          <w:rFonts w:ascii="Arial" w:hAnsi="Arial" w:cs="Arial"/>
          <w:b/>
        </w:rPr>
        <w:t xml:space="preserve">Essential medicines </w:t>
      </w:r>
    </w:p>
    <w:p w:rsidR="008D3EFD" w:rsidRPr="00154095" w:rsidRDefault="008D3EFD" w:rsidP="008D3EFD">
      <w:pPr>
        <w:numPr>
          <w:ilvl w:val="0"/>
          <w:numId w:val="13"/>
        </w:numPr>
        <w:tabs>
          <w:tab w:val="clear" w:pos="900"/>
          <w:tab w:val="num" w:pos="540"/>
        </w:tabs>
        <w:spacing w:before="100" w:beforeAutospacing="1" w:after="100" w:afterAutospacing="1" w:line="240" w:lineRule="auto"/>
        <w:ind w:hanging="720"/>
        <w:rPr>
          <w:rFonts w:ascii="Arial" w:hAnsi="Arial" w:cs="Arial"/>
          <w:b/>
        </w:rPr>
      </w:pPr>
      <w:r w:rsidRPr="00154095">
        <w:rPr>
          <w:rFonts w:ascii="Arial" w:hAnsi="Arial" w:cs="Arial"/>
          <w:b/>
        </w:rPr>
        <w:t xml:space="preserve">Mobile phone and charger </w:t>
      </w:r>
    </w:p>
    <w:p w:rsidR="008D3EFD" w:rsidRPr="00154095" w:rsidRDefault="008D3EFD" w:rsidP="008D3EFD">
      <w:pPr>
        <w:numPr>
          <w:ilvl w:val="0"/>
          <w:numId w:val="13"/>
        </w:numPr>
        <w:tabs>
          <w:tab w:val="clear" w:pos="900"/>
          <w:tab w:val="num" w:pos="540"/>
        </w:tabs>
        <w:spacing w:before="100" w:beforeAutospacing="1" w:after="100" w:afterAutospacing="1" w:line="240" w:lineRule="auto"/>
        <w:ind w:hanging="720"/>
        <w:rPr>
          <w:rFonts w:ascii="Arial" w:hAnsi="Arial" w:cs="Arial"/>
          <w:b/>
        </w:rPr>
      </w:pPr>
      <w:r w:rsidRPr="00154095">
        <w:rPr>
          <w:rFonts w:ascii="Arial" w:hAnsi="Arial" w:cs="Arial"/>
          <w:b/>
        </w:rPr>
        <w:t xml:space="preserve">Cash and credit cards </w:t>
      </w:r>
    </w:p>
    <w:p w:rsidR="008D3EFD" w:rsidRPr="00154095" w:rsidRDefault="008D3EFD" w:rsidP="008D3EFD">
      <w:pPr>
        <w:numPr>
          <w:ilvl w:val="0"/>
          <w:numId w:val="13"/>
        </w:numPr>
        <w:tabs>
          <w:tab w:val="clear" w:pos="900"/>
          <w:tab w:val="num" w:pos="540"/>
        </w:tabs>
        <w:spacing w:before="100" w:beforeAutospacing="1" w:after="100" w:afterAutospacing="1" w:line="240" w:lineRule="auto"/>
        <w:ind w:hanging="720"/>
        <w:rPr>
          <w:rFonts w:ascii="Arial" w:hAnsi="Arial" w:cs="Arial"/>
          <w:b/>
        </w:rPr>
      </w:pPr>
      <w:r w:rsidRPr="00154095">
        <w:rPr>
          <w:rFonts w:ascii="Arial" w:hAnsi="Arial" w:cs="Arial"/>
          <w:b/>
        </w:rPr>
        <w:t xml:space="preserve">Spare clothes and blankets </w:t>
      </w:r>
    </w:p>
    <w:p w:rsidR="008D3EFD" w:rsidRPr="00154095" w:rsidRDefault="008D3EFD" w:rsidP="008D3EFD">
      <w:pPr>
        <w:numPr>
          <w:ilvl w:val="0"/>
          <w:numId w:val="13"/>
        </w:numPr>
        <w:tabs>
          <w:tab w:val="clear" w:pos="900"/>
          <w:tab w:val="num" w:pos="540"/>
        </w:tabs>
        <w:spacing w:before="100" w:beforeAutospacing="1" w:after="100" w:afterAutospacing="1" w:line="240" w:lineRule="auto"/>
        <w:ind w:hanging="720"/>
        <w:rPr>
          <w:rFonts w:ascii="Arial" w:hAnsi="Arial" w:cs="Arial"/>
          <w:b/>
        </w:rPr>
      </w:pPr>
      <w:r>
        <w:rPr>
          <w:rFonts w:ascii="Arial" w:hAnsi="Arial" w:cs="Arial"/>
          <w:b/>
        </w:rPr>
        <w:t>G</w:t>
      </w:r>
      <w:r w:rsidRPr="00154095">
        <w:rPr>
          <w:rFonts w:ascii="Arial" w:hAnsi="Arial" w:cs="Arial"/>
          <w:b/>
        </w:rPr>
        <w:t xml:space="preserve">ames, books, a child's special toy </w:t>
      </w:r>
    </w:p>
    <w:p w:rsidR="008D3EFD" w:rsidRPr="00154095" w:rsidRDefault="008D3EFD" w:rsidP="008D3EFD">
      <w:pPr>
        <w:numPr>
          <w:ilvl w:val="0"/>
          <w:numId w:val="13"/>
        </w:numPr>
        <w:tabs>
          <w:tab w:val="clear" w:pos="900"/>
          <w:tab w:val="num" w:pos="540"/>
        </w:tabs>
        <w:spacing w:before="100" w:beforeAutospacing="1" w:after="100" w:afterAutospacing="1" w:line="240" w:lineRule="auto"/>
        <w:ind w:hanging="720"/>
        <w:rPr>
          <w:rFonts w:ascii="Arial" w:hAnsi="Arial" w:cs="Arial"/>
          <w:b/>
        </w:rPr>
      </w:pPr>
      <w:r>
        <w:rPr>
          <w:rFonts w:ascii="Arial" w:hAnsi="Arial" w:cs="Arial"/>
          <w:b/>
        </w:rPr>
        <w:t>Pets</w:t>
      </w:r>
    </w:p>
    <w:p w:rsidR="008D3EFD" w:rsidRPr="006A72A7" w:rsidRDefault="008D3EFD" w:rsidP="008D3EFD">
      <w:pPr>
        <w:autoSpaceDE w:val="0"/>
        <w:jc w:val="center"/>
        <w:rPr>
          <w:rFonts w:ascii="Arial" w:hAnsi="Arial" w:cs="Arial"/>
          <w:b/>
          <w:color w:val="008000"/>
          <w:sz w:val="28"/>
          <w:szCs w:val="28"/>
        </w:rPr>
      </w:pPr>
      <w:r w:rsidRPr="006C661B">
        <w:rPr>
          <w:rFonts w:ascii="Arial" w:hAnsi="Arial" w:cs="Arial"/>
          <w:b/>
        </w:rPr>
        <w:t>For further advice on being prepared for emergencies see</w:t>
      </w:r>
      <w:r>
        <w:rPr>
          <w:rFonts w:ascii="Arial" w:hAnsi="Arial" w:cs="Arial"/>
          <w:b/>
          <w:color w:val="333399"/>
        </w:rPr>
        <w:t xml:space="preserve"> </w:t>
      </w:r>
      <w:hyperlink r:id="rId17" w:history="1">
        <w:r w:rsidRPr="00FF3CAF">
          <w:rPr>
            <w:rStyle w:val="Hyperlink"/>
            <w:rFonts w:ascii="Arial" w:hAnsi="Arial" w:cs="Arial"/>
            <w:b/>
            <w:sz w:val="28"/>
            <w:szCs w:val="28"/>
          </w:rPr>
          <w:t>www.readyscotland.org</w:t>
        </w:r>
      </w:hyperlink>
    </w:p>
    <w:p w:rsidR="008D3EFD" w:rsidRDefault="008D3EFD"/>
    <w:p w:rsidR="008D3EFD" w:rsidRDefault="008D3EFD" w:rsidP="008D3EFD">
      <w:pPr>
        <w:jc w:val="center"/>
        <w:rPr>
          <w:b/>
          <w:sz w:val="32"/>
          <w:szCs w:val="32"/>
          <w:u w:val="single"/>
        </w:rPr>
      </w:pPr>
      <w:r w:rsidRPr="00D966D4">
        <w:rPr>
          <w:b/>
          <w:noProof/>
          <w:lang w:eastAsia="en-GB"/>
        </w:rPr>
        <w:drawing>
          <wp:anchor distT="0" distB="0" distL="114300" distR="114300" simplePos="0" relativeHeight="251659264" behindDoc="0" locked="0" layoutInCell="1" allowOverlap="1" wp14:anchorId="3B89FF8C" wp14:editId="381D7527">
            <wp:simplePos x="0" y="0"/>
            <wp:positionH relativeFrom="margin">
              <wp:posOffset>2429593</wp:posOffset>
            </wp:positionH>
            <wp:positionV relativeFrom="paragraph">
              <wp:posOffset>-629532</wp:posOffset>
            </wp:positionV>
            <wp:extent cx="905773" cy="985155"/>
            <wp:effectExtent l="0" t="0" r="8890" b="5715"/>
            <wp:wrapNone/>
            <wp:docPr id="5" name="Picture 5" descr="Q:\Badge\SFRS Badge\SFRS Badge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Badge\SFRS Badge\SFRS Badge Large.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05773" cy="98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8D3EFD" w:rsidRDefault="008D3EFD" w:rsidP="008D3EFD">
      <w:pPr>
        <w:ind w:left="-567"/>
        <w:jc w:val="center"/>
        <w:rPr>
          <w:b/>
          <w:sz w:val="32"/>
          <w:szCs w:val="32"/>
          <w:u w:val="single"/>
        </w:rPr>
      </w:pPr>
      <w:r w:rsidRPr="00AB789C">
        <w:rPr>
          <w:b/>
          <w:sz w:val="32"/>
          <w:szCs w:val="32"/>
          <w:u w:val="single"/>
        </w:rPr>
        <w:t>Community Asset Register</w:t>
      </w:r>
    </w:p>
    <w:p w:rsidR="008D3EFD" w:rsidRPr="00F27224" w:rsidRDefault="008D3EFD" w:rsidP="008D3EFD">
      <w:pPr>
        <w:ind w:left="-567"/>
        <w:jc w:val="center"/>
      </w:pPr>
      <w:r w:rsidRPr="00F27224">
        <w:rPr>
          <w:noProof/>
          <w:lang w:eastAsia="en-GB"/>
        </w:rPr>
        <w:drawing>
          <wp:inline distT="0" distB="0" distL="0" distR="0" wp14:anchorId="2E6086DC" wp14:editId="482271AD">
            <wp:extent cx="3129144" cy="2065236"/>
            <wp:effectExtent l="19050" t="19050" r="14605" b="11430"/>
            <wp:docPr id="2" name="Picture 2" descr="\\sfrs\dfs\Home\HI\heather.macleod\Documents\My Pictures\child_rescue_in_flood__west_area_450x2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rs\dfs\Home\HI\heather.macleod\Documents\My Pictures\child_rescue_in_flood__west_area_450x297.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48165" cy="2077790"/>
                    </a:xfrm>
                    <a:prstGeom prst="rect">
                      <a:avLst/>
                    </a:prstGeom>
                    <a:noFill/>
                    <a:ln>
                      <a:solidFill>
                        <a:schemeClr val="tx1">
                          <a:lumMod val="50000"/>
                          <a:lumOff val="50000"/>
                        </a:schemeClr>
                      </a:solidFill>
                    </a:ln>
                  </pic:spPr>
                </pic:pic>
              </a:graphicData>
            </a:graphic>
          </wp:inline>
        </w:drawing>
      </w:r>
    </w:p>
    <w:p w:rsidR="008D3EFD" w:rsidRDefault="008D3EFD" w:rsidP="008D3EFD">
      <w:pPr>
        <w:ind w:left="-567"/>
        <w:jc w:val="both"/>
      </w:pPr>
      <w:r>
        <w:t>The Community Asset Register (CAR) is a database of community volunteers willing to protect and support their communities in an emergency. The community volunteers work alongside the Scottish Fire and Rescue Service and other emergency responders, to bring incidents to a successful conclusion.</w:t>
      </w:r>
    </w:p>
    <w:p w:rsidR="008D3EFD" w:rsidRDefault="008D3EFD" w:rsidP="008D3EFD">
      <w:pPr>
        <w:ind w:left="-567"/>
        <w:jc w:val="both"/>
      </w:pPr>
      <w:r>
        <w:t xml:space="preserve">Community volunteer assets could include 4x4 vehicles, boats, generators, diggers </w:t>
      </w:r>
      <w:proofErr w:type="spellStart"/>
      <w:r>
        <w:t>etc</w:t>
      </w:r>
      <w:proofErr w:type="spellEnd"/>
      <w:r>
        <w:t>, or specialised skills such as rope or water rescue qualifications. We encourage individuals or groups with these skills or equipment to consider volunteering.</w:t>
      </w:r>
    </w:p>
    <w:p w:rsidR="008D3EFD" w:rsidRDefault="008D3EFD" w:rsidP="008D3EFD">
      <w:pPr>
        <w:ind w:left="-567"/>
        <w:jc w:val="both"/>
      </w:pPr>
      <w:r>
        <w:t>Instances where the Scottish Fire and Rescue Service would ask a volunteer to help include:</w:t>
      </w:r>
    </w:p>
    <w:p w:rsidR="008D3EFD" w:rsidRDefault="008D3EFD" w:rsidP="008D3EFD">
      <w:pPr>
        <w:pStyle w:val="ListParagraph"/>
        <w:numPr>
          <w:ilvl w:val="0"/>
          <w:numId w:val="7"/>
        </w:numPr>
        <w:spacing w:after="160" w:line="259" w:lineRule="auto"/>
        <w:contextualSpacing/>
        <w:jc w:val="both"/>
      </w:pPr>
      <w:r>
        <w:t>Incidents where support from community volunteers will support and enhance the multi-agency response;</w:t>
      </w:r>
    </w:p>
    <w:p w:rsidR="008D3EFD" w:rsidRDefault="008D3EFD" w:rsidP="008D3EFD">
      <w:pPr>
        <w:pStyle w:val="ListParagraph"/>
        <w:numPr>
          <w:ilvl w:val="0"/>
          <w:numId w:val="8"/>
        </w:numPr>
        <w:spacing w:after="160" w:line="259" w:lineRule="auto"/>
        <w:ind w:right="-214"/>
        <w:contextualSpacing/>
      </w:pPr>
      <w:r>
        <w:t>Incidents where a community volunteer may be able to make an intervention in a shorter timeframe than a similar SFRS asset; or</w:t>
      </w:r>
    </w:p>
    <w:p w:rsidR="008D3EFD" w:rsidRDefault="008D3EFD" w:rsidP="008D3EFD">
      <w:pPr>
        <w:pStyle w:val="ListParagraph"/>
        <w:numPr>
          <w:ilvl w:val="0"/>
          <w:numId w:val="8"/>
        </w:numPr>
        <w:spacing w:after="160" w:line="259" w:lineRule="auto"/>
        <w:ind w:right="-214"/>
        <w:contextualSpacing/>
      </w:pPr>
      <w:r>
        <w:t>Incidents where the SFRS does not possess the required skills or equipment.</w:t>
      </w:r>
    </w:p>
    <w:p w:rsidR="008D3EFD" w:rsidRDefault="008D3EFD" w:rsidP="008D3EFD">
      <w:pPr>
        <w:ind w:left="-284"/>
        <w:jc w:val="both"/>
      </w:pPr>
      <w:r>
        <w:t xml:space="preserve">The Scottish Fire and Rescue Service will administer the database, but it can be accessed by other emergency responders. </w:t>
      </w:r>
    </w:p>
    <w:p w:rsidR="008D3EFD" w:rsidRDefault="008D3EFD" w:rsidP="008D3EFD">
      <w:pPr>
        <w:ind w:left="-284"/>
        <w:jc w:val="both"/>
      </w:pPr>
      <w:r>
        <w:t>To register on the Community Asset Register volunteers are required to:</w:t>
      </w:r>
    </w:p>
    <w:p w:rsidR="008D3EFD" w:rsidRDefault="008D3EFD" w:rsidP="008D3EFD">
      <w:pPr>
        <w:pStyle w:val="ListParagraph"/>
        <w:numPr>
          <w:ilvl w:val="0"/>
          <w:numId w:val="6"/>
        </w:numPr>
        <w:spacing w:after="160" w:line="259" w:lineRule="auto"/>
        <w:contextualSpacing/>
        <w:jc w:val="both"/>
      </w:pPr>
      <w:proofErr w:type="gramStart"/>
      <w:r>
        <w:t>complete</w:t>
      </w:r>
      <w:proofErr w:type="gramEnd"/>
      <w:r>
        <w:t xml:space="preserve"> a questionnaire detailing their skills and equipment.</w:t>
      </w:r>
    </w:p>
    <w:p w:rsidR="008D3EFD" w:rsidRDefault="008D3EFD" w:rsidP="008D3EFD">
      <w:pPr>
        <w:pStyle w:val="ListParagraph"/>
        <w:numPr>
          <w:ilvl w:val="0"/>
          <w:numId w:val="6"/>
        </w:numPr>
        <w:spacing w:after="160" w:line="259" w:lineRule="auto"/>
        <w:contextualSpacing/>
        <w:jc w:val="both"/>
      </w:pPr>
      <w:proofErr w:type="gramStart"/>
      <w:r>
        <w:t>provide</w:t>
      </w:r>
      <w:proofErr w:type="gramEnd"/>
      <w:r>
        <w:t xml:space="preserve"> evidence of their qualifications, if relevant.</w:t>
      </w:r>
    </w:p>
    <w:p w:rsidR="008D3EFD" w:rsidRDefault="008D3EFD" w:rsidP="008D3EFD">
      <w:pPr>
        <w:pStyle w:val="ListParagraph"/>
        <w:numPr>
          <w:ilvl w:val="0"/>
          <w:numId w:val="6"/>
        </w:numPr>
        <w:spacing w:after="160" w:line="259" w:lineRule="auto"/>
        <w:contextualSpacing/>
        <w:jc w:val="both"/>
      </w:pPr>
      <w:proofErr w:type="gramStart"/>
      <w:r>
        <w:t>complete</w:t>
      </w:r>
      <w:proofErr w:type="gramEnd"/>
      <w:r>
        <w:t xml:space="preserve"> a 30 minute online Command Induction Course.  This prepares volunteers for a mobilisation to an incident and how to operate safely whilst in attendance.  </w:t>
      </w:r>
    </w:p>
    <w:p w:rsidR="008D3EFD" w:rsidRDefault="008D3EFD" w:rsidP="008D3EFD">
      <w:pPr>
        <w:pStyle w:val="ListParagraph"/>
        <w:numPr>
          <w:ilvl w:val="0"/>
          <w:numId w:val="6"/>
        </w:numPr>
        <w:spacing w:after="160" w:line="259" w:lineRule="auto"/>
        <w:contextualSpacing/>
        <w:jc w:val="both"/>
      </w:pPr>
      <w:proofErr w:type="gramStart"/>
      <w:r>
        <w:t>sign</w:t>
      </w:r>
      <w:proofErr w:type="gramEnd"/>
      <w:r>
        <w:t xml:space="preserve"> a Minute of Agreement with the Scottish Fire and Rescue Service, which details expectations and liability coverage etc.</w:t>
      </w:r>
    </w:p>
    <w:p w:rsidR="008D3EFD" w:rsidRDefault="008D3EFD" w:rsidP="008D3EFD">
      <w:pPr>
        <w:ind w:left="-284"/>
        <w:jc w:val="both"/>
      </w:pPr>
      <w:r>
        <w:t>A volunteer record is then generated on the Community Asset Register, and the volunteer could be contacted and asked to attend an incident. Nevertheless, volunteers are not obligated to respond to every request.</w:t>
      </w:r>
    </w:p>
    <w:p w:rsidR="008D3EFD" w:rsidRDefault="008D3EFD" w:rsidP="008D3EFD">
      <w:pPr>
        <w:ind w:left="-284"/>
        <w:jc w:val="both"/>
      </w:pPr>
      <w:r>
        <w:lastRenderedPageBreak/>
        <w:t>We are unable to predict how often a community volunteer will be called.  The number of call outs will depend on: the type of community asset, the number and type of incidents in the area and whether the Scottish Fire and Rescue Service require further assistance at the incident. It is important that the volunteer understands these influential factors.</w:t>
      </w:r>
    </w:p>
    <w:p w:rsidR="008D3EFD" w:rsidRDefault="008D3EFD" w:rsidP="008D3EFD">
      <w:pPr>
        <w:ind w:left="-284"/>
        <w:rPr>
          <w:rStyle w:val="Hyperlink"/>
        </w:rPr>
      </w:pPr>
      <w:r>
        <w:t xml:space="preserve">More information can be found at:  </w:t>
      </w:r>
      <w:hyperlink r:id="rId20" w:history="1">
        <w:r w:rsidRPr="004559C3">
          <w:rPr>
            <w:rStyle w:val="Hyperlink"/>
          </w:rPr>
          <w:t>http://www.firescotland.gov.uk/news-campaigns/news/2017/10/sfrs-launches-community-asset-register-(1).aspx</w:t>
        </w:r>
      </w:hyperlink>
    </w:p>
    <w:p w:rsidR="008D3EFD" w:rsidRDefault="008D3EFD" w:rsidP="008D3EFD">
      <w:pPr>
        <w:ind w:left="-284"/>
        <w:rPr>
          <w:rStyle w:val="Hyperlink"/>
        </w:rPr>
      </w:pPr>
      <w:r>
        <w:t xml:space="preserve">To register, or find out more please contact: </w:t>
      </w:r>
      <w:hyperlink r:id="rId21" w:history="1">
        <w:r w:rsidRPr="00DE4C8F">
          <w:rPr>
            <w:rStyle w:val="Hyperlink"/>
          </w:rPr>
          <w:t>sfrs.communityassetregister@firescotland.gov.uk</w:t>
        </w:r>
      </w:hyperlink>
    </w:p>
    <w:p w:rsidR="00D13754" w:rsidRDefault="00D13754">
      <w:r>
        <w:br w:type="page"/>
      </w:r>
    </w:p>
    <w:p w:rsidR="00D13754" w:rsidRPr="00121D99" w:rsidRDefault="00D13754" w:rsidP="00D13754">
      <w:pPr>
        <w:jc w:val="both"/>
        <w:rPr>
          <w:rFonts w:ascii="Arial" w:hAnsi="Arial" w:cs="Arial"/>
          <w:b/>
        </w:rPr>
      </w:pPr>
      <w:r w:rsidRPr="00121D99">
        <w:rPr>
          <w:rFonts w:ascii="Arial" w:hAnsi="Arial" w:cs="Arial"/>
          <w:b/>
        </w:rPr>
        <w:lastRenderedPageBreak/>
        <w:t>Ayrshire Trunk Road Plan</w:t>
      </w:r>
    </w:p>
    <w:p w:rsidR="00D13754" w:rsidRPr="00121D99" w:rsidRDefault="00D13754" w:rsidP="00D13754">
      <w:pPr>
        <w:jc w:val="both"/>
        <w:rPr>
          <w:rFonts w:ascii="Arial" w:hAnsi="Arial" w:cs="Arial"/>
        </w:rPr>
      </w:pPr>
      <w:r w:rsidRPr="00121D99">
        <w:rPr>
          <w:rFonts w:ascii="Arial" w:hAnsi="Arial" w:cs="Arial"/>
        </w:rPr>
        <w:t xml:space="preserve">On the following page is an extract from the plan, but I have provided a template below for you to complete.  As you can see, we have listed the facilities which may be available in each location and are seeking the assistance of the community councils to provide the information (address and telephone numbers).  Also if you could tick which other facilities you have on the chart, </w:t>
      </w:r>
      <w:proofErr w:type="spellStart"/>
      <w:r w:rsidRPr="00121D99">
        <w:rPr>
          <w:rFonts w:ascii="Arial" w:hAnsi="Arial" w:cs="Arial"/>
        </w:rPr>
        <w:t>eg</w:t>
      </w:r>
      <w:proofErr w:type="spellEnd"/>
      <w:r w:rsidRPr="00121D99">
        <w:rPr>
          <w:rFonts w:ascii="Arial" w:hAnsi="Arial" w:cs="Arial"/>
        </w:rPr>
        <w:t>, petrol stations, that would be great.</w:t>
      </w:r>
    </w:p>
    <w:p w:rsidR="00D13754" w:rsidRPr="00121D99" w:rsidRDefault="00D13754" w:rsidP="00D13754">
      <w:pPr>
        <w:jc w:val="both"/>
        <w:rPr>
          <w:rFonts w:ascii="Arial" w:hAnsi="Arial" w:cs="Arial"/>
        </w:rPr>
      </w:pPr>
      <w:r w:rsidRPr="00121D99">
        <w:rPr>
          <w:rFonts w:ascii="Arial" w:hAnsi="Arial" w:cs="Arial"/>
        </w:rPr>
        <w:t>We would also appreciate it if you would agree to operate a rest centre from your community facility which could be opened as a feeding station or refuge for travellers who are unable to carry on their journey.</w:t>
      </w:r>
    </w:p>
    <w:p w:rsidR="00D13754" w:rsidRPr="00121D99" w:rsidRDefault="00D13754" w:rsidP="00D13754">
      <w:pPr>
        <w:jc w:val="both"/>
      </w:pPr>
      <w:r w:rsidRPr="00121D99">
        <w:rPr>
          <w:rFonts w:ascii="Arial" w:hAnsi="Arial" w:cs="Arial"/>
        </w:rPr>
        <w:t>I have attached an example below.</w:t>
      </w:r>
    </w:p>
    <w:tbl>
      <w:tblPr>
        <w:tblStyle w:val="TableGrid"/>
        <w:tblW w:w="0" w:type="auto"/>
        <w:tblLook w:val="04A0" w:firstRow="1" w:lastRow="0" w:firstColumn="1" w:lastColumn="0" w:noHBand="0" w:noVBand="1"/>
      </w:tblPr>
      <w:tblGrid>
        <w:gridCol w:w="2539"/>
        <w:gridCol w:w="2041"/>
        <w:gridCol w:w="2984"/>
        <w:gridCol w:w="1950"/>
      </w:tblGrid>
      <w:tr w:rsidR="00D13754" w:rsidRPr="00121D99" w:rsidTr="004F6616">
        <w:tc>
          <w:tcPr>
            <w:tcW w:w="2539" w:type="dxa"/>
            <w:tcBorders>
              <w:top w:val="nil"/>
              <w:left w:val="nil"/>
              <w:bottom w:val="single" w:sz="4" w:space="0" w:color="auto"/>
              <w:right w:val="single" w:sz="4" w:space="0" w:color="auto"/>
            </w:tcBorders>
          </w:tcPr>
          <w:p w:rsidR="00D13754" w:rsidRPr="00121D99" w:rsidRDefault="00D13754" w:rsidP="004F6616">
            <w:pPr>
              <w:pStyle w:val="Heading2"/>
              <w:spacing w:after="0"/>
              <w:outlineLvl w:val="1"/>
            </w:pPr>
            <w:r w:rsidRPr="00121D99">
              <w:t>Town Name</w:t>
            </w:r>
          </w:p>
          <w:p w:rsidR="00D13754" w:rsidRPr="00121D99" w:rsidRDefault="00D13754" w:rsidP="004F6616">
            <w:pPr>
              <w:jc w:val="both"/>
              <w:rPr>
                <w:rFonts w:ascii="Arial" w:hAnsi="Arial" w:cs="Arial"/>
              </w:rPr>
            </w:pPr>
            <w:r w:rsidRPr="00121D99">
              <w:rPr>
                <w:rFonts w:ascii="Arial" w:hAnsi="Arial" w:cs="Arial"/>
              </w:rPr>
              <w:t>…………………………..</w:t>
            </w:r>
          </w:p>
        </w:tc>
        <w:tc>
          <w:tcPr>
            <w:tcW w:w="2041" w:type="dxa"/>
            <w:tcBorders>
              <w:left w:val="single" w:sz="4" w:space="0" w:color="auto"/>
            </w:tcBorders>
          </w:tcPr>
          <w:p w:rsidR="00D13754" w:rsidRPr="00121D99" w:rsidRDefault="00D13754" w:rsidP="004F6616">
            <w:pPr>
              <w:jc w:val="both"/>
              <w:rPr>
                <w:rFonts w:ascii="Arial" w:hAnsi="Arial" w:cs="Arial"/>
              </w:rPr>
            </w:pPr>
            <w:r w:rsidRPr="00121D99">
              <w:rPr>
                <w:rFonts w:ascii="Arial" w:hAnsi="Arial" w:cs="Arial"/>
              </w:rPr>
              <w:t xml:space="preserve">Name </w:t>
            </w:r>
          </w:p>
        </w:tc>
        <w:tc>
          <w:tcPr>
            <w:tcW w:w="2984" w:type="dxa"/>
          </w:tcPr>
          <w:p w:rsidR="00D13754" w:rsidRPr="00121D99" w:rsidRDefault="00D13754" w:rsidP="004F6616">
            <w:pPr>
              <w:jc w:val="both"/>
              <w:rPr>
                <w:rFonts w:ascii="Arial" w:hAnsi="Arial" w:cs="Arial"/>
              </w:rPr>
            </w:pPr>
            <w:r w:rsidRPr="00121D99">
              <w:rPr>
                <w:rFonts w:ascii="Arial" w:hAnsi="Arial" w:cs="Arial"/>
              </w:rPr>
              <w:t xml:space="preserve">Address </w:t>
            </w:r>
          </w:p>
        </w:tc>
        <w:tc>
          <w:tcPr>
            <w:tcW w:w="1950" w:type="dxa"/>
          </w:tcPr>
          <w:p w:rsidR="00D13754" w:rsidRPr="00121D99" w:rsidRDefault="00D13754" w:rsidP="004F6616">
            <w:pPr>
              <w:jc w:val="both"/>
              <w:rPr>
                <w:rFonts w:ascii="Arial" w:hAnsi="Arial" w:cs="Arial"/>
              </w:rPr>
            </w:pPr>
            <w:r w:rsidRPr="00121D99">
              <w:rPr>
                <w:rFonts w:ascii="Arial" w:hAnsi="Arial" w:cs="Arial"/>
              </w:rPr>
              <w:t>Tel No.</w:t>
            </w:r>
          </w:p>
        </w:tc>
      </w:tr>
      <w:tr w:rsidR="00D13754" w:rsidRPr="00121D99" w:rsidTr="004F6616">
        <w:tc>
          <w:tcPr>
            <w:tcW w:w="2539" w:type="dxa"/>
            <w:vMerge w:val="restart"/>
            <w:tcBorders>
              <w:top w:val="single" w:sz="4" w:space="0" w:color="auto"/>
            </w:tcBorders>
          </w:tcPr>
          <w:p w:rsidR="00D13754" w:rsidRPr="00121D99" w:rsidRDefault="00D13754" w:rsidP="004F6616">
            <w:pPr>
              <w:jc w:val="both"/>
              <w:rPr>
                <w:rFonts w:ascii="Arial" w:hAnsi="Arial" w:cs="Arial"/>
              </w:rPr>
            </w:pPr>
            <w:r w:rsidRPr="00121D99">
              <w:rPr>
                <w:rFonts w:ascii="Arial" w:hAnsi="Arial" w:cs="Arial"/>
              </w:rPr>
              <w:t>Restaurant:</w:t>
            </w: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val="restart"/>
          </w:tcPr>
          <w:p w:rsidR="00D13754" w:rsidRPr="00121D99" w:rsidRDefault="00D13754" w:rsidP="004F6616">
            <w:pPr>
              <w:jc w:val="both"/>
              <w:rPr>
                <w:rFonts w:ascii="Arial" w:hAnsi="Arial" w:cs="Arial"/>
              </w:rPr>
            </w:pPr>
            <w:r w:rsidRPr="00121D99">
              <w:rPr>
                <w:rFonts w:ascii="Arial" w:hAnsi="Arial" w:cs="Arial"/>
              </w:rPr>
              <w:t>Food</w:t>
            </w: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val="restart"/>
          </w:tcPr>
          <w:p w:rsidR="00D13754" w:rsidRPr="00121D99" w:rsidRDefault="00D13754" w:rsidP="004F6616">
            <w:pPr>
              <w:jc w:val="both"/>
              <w:rPr>
                <w:rFonts w:ascii="Arial" w:hAnsi="Arial" w:cs="Arial"/>
              </w:rPr>
            </w:pPr>
            <w:r w:rsidRPr="00121D99">
              <w:rPr>
                <w:rFonts w:ascii="Arial" w:hAnsi="Arial" w:cs="Arial"/>
              </w:rPr>
              <w:t>Rest Centre</w:t>
            </w: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val="restart"/>
          </w:tcPr>
          <w:p w:rsidR="00D13754" w:rsidRPr="00121D99" w:rsidRDefault="00D13754" w:rsidP="004F6616">
            <w:pPr>
              <w:jc w:val="both"/>
              <w:rPr>
                <w:rFonts w:ascii="Arial" w:hAnsi="Arial" w:cs="Arial"/>
              </w:rPr>
            </w:pPr>
            <w:r w:rsidRPr="00121D99">
              <w:rPr>
                <w:rFonts w:ascii="Arial" w:hAnsi="Arial" w:cs="Arial"/>
              </w:rPr>
              <w:t>Supermarket</w:t>
            </w: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r w:rsidR="00D13754" w:rsidRPr="00121D99" w:rsidTr="004F6616">
        <w:tc>
          <w:tcPr>
            <w:tcW w:w="2539" w:type="dxa"/>
            <w:vMerge/>
          </w:tcPr>
          <w:p w:rsidR="00D13754" w:rsidRPr="00121D99" w:rsidRDefault="00D13754" w:rsidP="004F6616">
            <w:pPr>
              <w:jc w:val="both"/>
              <w:rPr>
                <w:rFonts w:ascii="Arial" w:hAnsi="Arial" w:cs="Arial"/>
              </w:rPr>
            </w:pPr>
          </w:p>
        </w:tc>
        <w:tc>
          <w:tcPr>
            <w:tcW w:w="2041" w:type="dxa"/>
          </w:tcPr>
          <w:p w:rsidR="00D13754" w:rsidRPr="00121D99" w:rsidRDefault="00D13754" w:rsidP="004F6616">
            <w:pPr>
              <w:spacing w:line="360" w:lineRule="auto"/>
              <w:jc w:val="both"/>
              <w:rPr>
                <w:rFonts w:ascii="Arial" w:hAnsi="Arial" w:cs="Arial"/>
              </w:rPr>
            </w:pPr>
          </w:p>
        </w:tc>
        <w:tc>
          <w:tcPr>
            <w:tcW w:w="2984" w:type="dxa"/>
          </w:tcPr>
          <w:p w:rsidR="00D13754" w:rsidRPr="00121D99" w:rsidRDefault="00D13754" w:rsidP="004F6616">
            <w:pPr>
              <w:jc w:val="both"/>
              <w:rPr>
                <w:rFonts w:ascii="Arial" w:hAnsi="Arial" w:cs="Arial"/>
              </w:rPr>
            </w:pPr>
          </w:p>
        </w:tc>
        <w:tc>
          <w:tcPr>
            <w:tcW w:w="1950" w:type="dxa"/>
          </w:tcPr>
          <w:p w:rsidR="00D13754" w:rsidRPr="00121D99" w:rsidRDefault="00D13754" w:rsidP="004F6616">
            <w:pPr>
              <w:jc w:val="both"/>
              <w:rPr>
                <w:rFonts w:ascii="Arial" w:hAnsi="Arial" w:cs="Arial"/>
              </w:rPr>
            </w:pPr>
          </w:p>
        </w:tc>
      </w:tr>
    </w:tbl>
    <w:p w:rsidR="00D13754" w:rsidRPr="00121D99" w:rsidRDefault="00D13754" w:rsidP="00D13754">
      <w:pPr>
        <w:jc w:val="both"/>
        <w:rPr>
          <w:rFonts w:ascii="Arial" w:hAnsi="Arial" w:cs="Arial"/>
        </w:rPr>
      </w:pPr>
    </w:p>
    <w:tbl>
      <w:tblPr>
        <w:tblStyle w:val="TableGrid"/>
        <w:tblW w:w="10031" w:type="dxa"/>
        <w:tblLook w:val="04A0" w:firstRow="1" w:lastRow="0" w:firstColumn="1" w:lastColumn="0" w:noHBand="0" w:noVBand="1"/>
      </w:tblPr>
      <w:tblGrid>
        <w:gridCol w:w="893"/>
        <w:gridCol w:w="923"/>
        <w:gridCol w:w="885"/>
        <w:gridCol w:w="847"/>
        <w:gridCol w:w="875"/>
        <w:gridCol w:w="847"/>
        <w:gridCol w:w="942"/>
        <w:gridCol w:w="792"/>
        <w:gridCol w:w="981"/>
        <w:gridCol w:w="997"/>
        <w:gridCol w:w="1049"/>
      </w:tblGrid>
      <w:tr w:rsidR="00D13754" w:rsidRPr="00121D99" w:rsidTr="004F6616">
        <w:tc>
          <w:tcPr>
            <w:tcW w:w="893"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793D1C80" wp14:editId="387B528A">
                  <wp:extent cx="409575" cy="409575"/>
                  <wp:effectExtent l="0" t="0" r="0" b="9525"/>
                  <wp:docPr id="4" name="Picture 4" descr="C:\Users\jefferyl\AppData\Local\Microsoft\Windows\Temporary Internet Files\Content.IE5\M2E1PG6I\home-icon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fferyl\AppData\Local\Microsoft\Windows\Temporary Internet Files\Content.IE5\M2E1PG6I\home-icon6[1].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846" cy="406846"/>
                          </a:xfrm>
                          <a:prstGeom prst="rect">
                            <a:avLst/>
                          </a:prstGeom>
                          <a:noFill/>
                          <a:ln>
                            <a:noFill/>
                          </a:ln>
                        </pic:spPr>
                      </pic:pic>
                    </a:graphicData>
                  </a:graphic>
                </wp:inline>
              </w:drawing>
            </w:r>
          </w:p>
          <w:p w:rsidR="00D13754" w:rsidRPr="00121D99" w:rsidRDefault="00D13754" w:rsidP="004F6616">
            <w:pPr>
              <w:jc w:val="both"/>
              <w:rPr>
                <w:rFonts w:ascii="Arial" w:hAnsi="Arial" w:cs="Arial"/>
              </w:rPr>
            </w:pPr>
          </w:p>
        </w:tc>
        <w:tc>
          <w:tcPr>
            <w:tcW w:w="923"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6E1A4216" wp14:editId="00662A8D">
                  <wp:extent cx="436294" cy="304800"/>
                  <wp:effectExtent l="0" t="0" r="1905" b="0"/>
                  <wp:docPr id="62" name="Picture 62" descr="C:\Users\jefferyl\AppData\Local\Microsoft\Windows\Temporary Internet Files\Content.IE5\6HNR3ZGW\food-grilled-chees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efferyl\AppData\Local\Microsoft\Windows\Temporary Internet Files\Content.IE5\6HNR3ZGW\food-grilled-cheese[1].p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40130" cy="307480"/>
                          </a:xfrm>
                          <a:prstGeom prst="rect">
                            <a:avLst/>
                          </a:prstGeom>
                          <a:noFill/>
                          <a:ln>
                            <a:noFill/>
                          </a:ln>
                        </pic:spPr>
                      </pic:pic>
                    </a:graphicData>
                  </a:graphic>
                </wp:inline>
              </w:drawing>
            </w:r>
          </w:p>
        </w:tc>
        <w:tc>
          <w:tcPr>
            <w:tcW w:w="885"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6A7B0D8E" wp14:editId="0DC3F27B">
                  <wp:extent cx="390525" cy="390525"/>
                  <wp:effectExtent l="0" t="0" r="9525" b="9525"/>
                  <wp:docPr id="64" name="Picture 64" descr="C:\Users\jefferyl\AppData\Local\Microsoft\Windows\Temporary Internet Files\Content.IE5\M2E1PG6I\fast-food-99179_64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fferyl\AppData\Local\Microsoft\Windows\Temporary Internet Files\Content.IE5\M2E1PG6I\fast-food-99179_640[1].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07405" cy="407405"/>
                          </a:xfrm>
                          <a:prstGeom prst="rect">
                            <a:avLst/>
                          </a:prstGeom>
                          <a:noFill/>
                          <a:ln>
                            <a:noFill/>
                          </a:ln>
                        </pic:spPr>
                      </pic:pic>
                    </a:graphicData>
                  </a:graphic>
                </wp:inline>
              </w:drawing>
            </w:r>
          </w:p>
        </w:tc>
        <w:tc>
          <w:tcPr>
            <w:tcW w:w="847"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313A1E25" wp14:editId="1DA33388">
                  <wp:extent cx="361950" cy="361950"/>
                  <wp:effectExtent l="0" t="0" r="0" b="0"/>
                  <wp:docPr id="66" name="Picture 66" descr="C:\Users\jefferyl\AppData\Local\Microsoft\Windows\Temporary Internet Files\Content.IE5\M2EWS0C9\Pictograms-nps-gas_station.s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jefferyl\AppData\Local\Microsoft\Windows\Temporary Internet Files\Content.IE5\M2EWS0C9\Pictograms-nps-gas_station.svg[1].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64823" cy="364823"/>
                          </a:xfrm>
                          <a:prstGeom prst="rect">
                            <a:avLst/>
                          </a:prstGeom>
                          <a:noFill/>
                          <a:ln>
                            <a:noFill/>
                          </a:ln>
                        </pic:spPr>
                      </pic:pic>
                    </a:graphicData>
                  </a:graphic>
                </wp:inline>
              </w:drawing>
            </w:r>
          </w:p>
        </w:tc>
        <w:tc>
          <w:tcPr>
            <w:tcW w:w="875"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18FCA3D4" wp14:editId="2F25B111">
                  <wp:extent cx="390525" cy="405992"/>
                  <wp:effectExtent l="0" t="0" r="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396681" cy="412391"/>
                          </a:xfrm>
                          <a:prstGeom prst="rect">
                            <a:avLst/>
                          </a:prstGeom>
                        </pic:spPr>
                      </pic:pic>
                    </a:graphicData>
                  </a:graphic>
                </wp:inline>
              </w:drawing>
            </w:r>
          </w:p>
        </w:tc>
        <w:tc>
          <w:tcPr>
            <w:tcW w:w="847"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5406A3BB" wp14:editId="1DC40C83">
                  <wp:extent cx="361950" cy="352600"/>
                  <wp:effectExtent l="0" t="0" r="0"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365180" cy="355747"/>
                          </a:xfrm>
                          <a:prstGeom prst="rect">
                            <a:avLst/>
                          </a:prstGeom>
                        </pic:spPr>
                      </pic:pic>
                    </a:graphicData>
                  </a:graphic>
                </wp:inline>
              </w:drawing>
            </w:r>
          </w:p>
        </w:tc>
        <w:tc>
          <w:tcPr>
            <w:tcW w:w="942"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0520AD53" wp14:editId="51A5F150">
                  <wp:extent cx="457200" cy="433387"/>
                  <wp:effectExtent l="0" t="0" r="0" b="508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7200" cy="433387"/>
                          </a:xfrm>
                          <a:prstGeom prst="rect">
                            <a:avLst/>
                          </a:prstGeom>
                        </pic:spPr>
                      </pic:pic>
                    </a:graphicData>
                  </a:graphic>
                </wp:inline>
              </w:drawing>
            </w:r>
          </w:p>
        </w:tc>
        <w:tc>
          <w:tcPr>
            <w:tcW w:w="792"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662771B0" wp14:editId="12414ECC">
                  <wp:extent cx="307162" cy="361741"/>
                  <wp:effectExtent l="0" t="0" r="0" b="635"/>
                  <wp:docPr id="50" name="Picture 50" descr="S:\ACCT\Images\Badges\Police Scotland - 2 -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CCT\Images\Badges\Police Scotland - 2 - 2013.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9378" cy="364350"/>
                          </a:xfrm>
                          <a:prstGeom prst="rect">
                            <a:avLst/>
                          </a:prstGeom>
                          <a:noFill/>
                          <a:ln>
                            <a:noFill/>
                          </a:ln>
                        </pic:spPr>
                      </pic:pic>
                    </a:graphicData>
                  </a:graphic>
                </wp:inline>
              </w:drawing>
            </w:r>
          </w:p>
        </w:tc>
        <w:tc>
          <w:tcPr>
            <w:tcW w:w="981"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6E78A420" wp14:editId="253D4C6C">
                  <wp:extent cx="485775" cy="220723"/>
                  <wp:effectExtent l="0" t="0" r="0" b="8255"/>
                  <wp:docPr id="63" name="Picture 63" descr="S:\ACCT\Images\Badges\SFR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CCT\Images\Badges\SFRS_logo.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485762" cy="220717"/>
                          </a:xfrm>
                          <a:prstGeom prst="rect">
                            <a:avLst/>
                          </a:prstGeom>
                          <a:noFill/>
                          <a:ln>
                            <a:noFill/>
                          </a:ln>
                        </pic:spPr>
                      </pic:pic>
                    </a:graphicData>
                  </a:graphic>
                </wp:inline>
              </w:drawing>
            </w:r>
          </w:p>
        </w:tc>
        <w:tc>
          <w:tcPr>
            <w:tcW w:w="997" w:type="dxa"/>
          </w:tcPr>
          <w:p w:rsidR="00D13754" w:rsidRPr="00121D99" w:rsidRDefault="00D13754" w:rsidP="004F6616">
            <w:pPr>
              <w:jc w:val="both"/>
              <w:rPr>
                <w:rFonts w:ascii="Arial" w:hAnsi="Arial" w:cs="Arial"/>
              </w:rPr>
            </w:pPr>
            <w:r w:rsidRPr="00121D99">
              <w:rPr>
                <w:rFonts w:ascii="Arial" w:hAnsi="Arial" w:cs="Arial"/>
                <w:noProof/>
                <w:lang w:eastAsia="en-GB"/>
              </w:rPr>
              <w:drawing>
                <wp:inline distT="0" distB="0" distL="0" distR="0" wp14:anchorId="3BA99B2F" wp14:editId="74B32CA4">
                  <wp:extent cx="496160" cy="514350"/>
                  <wp:effectExtent l="0" t="0" r="0" b="0"/>
                  <wp:docPr id="65" name="Picture 65" descr="S:\ACCT\Images\Badges\Logos\Ambulance Cres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ACCT\Images\Badges\Logos\Ambulance Crest.TIF"/>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99916" cy="518244"/>
                          </a:xfrm>
                          <a:prstGeom prst="rect">
                            <a:avLst/>
                          </a:prstGeom>
                          <a:noFill/>
                          <a:ln>
                            <a:noFill/>
                          </a:ln>
                        </pic:spPr>
                      </pic:pic>
                    </a:graphicData>
                  </a:graphic>
                </wp:inline>
              </w:drawing>
            </w:r>
          </w:p>
        </w:tc>
        <w:tc>
          <w:tcPr>
            <w:tcW w:w="1049" w:type="dxa"/>
          </w:tcPr>
          <w:p w:rsidR="00D13754" w:rsidRPr="00121D99" w:rsidRDefault="00D13754" w:rsidP="004F6616">
            <w:pPr>
              <w:jc w:val="both"/>
              <w:rPr>
                <w:rFonts w:ascii="Arial" w:hAnsi="Arial" w:cs="Arial"/>
                <w:noProof/>
                <w:lang w:eastAsia="en-GB"/>
              </w:rPr>
            </w:pPr>
            <w:r w:rsidRPr="00121D99">
              <w:rPr>
                <w:rFonts w:ascii="Arial" w:hAnsi="Arial" w:cs="Arial"/>
                <w:noProof/>
                <w:lang w:eastAsia="en-GB"/>
              </w:rPr>
              <w:t>Council</w:t>
            </w:r>
          </w:p>
          <w:p w:rsidR="00D13754" w:rsidRPr="00121D99" w:rsidRDefault="00D13754" w:rsidP="004F6616">
            <w:pPr>
              <w:jc w:val="both"/>
              <w:rPr>
                <w:rFonts w:ascii="Arial" w:hAnsi="Arial" w:cs="Arial"/>
                <w:noProof/>
                <w:lang w:eastAsia="en-GB"/>
              </w:rPr>
            </w:pPr>
            <w:r w:rsidRPr="00121D99">
              <w:rPr>
                <w:rFonts w:ascii="Arial" w:hAnsi="Arial" w:cs="Arial"/>
                <w:noProof/>
                <w:lang w:eastAsia="en-GB"/>
              </w:rPr>
              <w:t>Office</w:t>
            </w:r>
          </w:p>
        </w:tc>
      </w:tr>
      <w:tr w:rsidR="00D13754" w:rsidRPr="00121D99" w:rsidTr="004F6616">
        <w:tc>
          <w:tcPr>
            <w:tcW w:w="893" w:type="dxa"/>
          </w:tcPr>
          <w:p w:rsidR="00D13754" w:rsidRPr="00121D99" w:rsidRDefault="00D13754" w:rsidP="004F6616">
            <w:pPr>
              <w:jc w:val="both"/>
              <w:rPr>
                <w:rFonts w:ascii="Arial" w:hAnsi="Arial" w:cs="Arial"/>
              </w:rPr>
            </w:pPr>
          </w:p>
          <w:p w:rsidR="00D13754" w:rsidRPr="00121D99" w:rsidRDefault="00D13754" w:rsidP="004F6616">
            <w:pPr>
              <w:jc w:val="both"/>
              <w:rPr>
                <w:rFonts w:ascii="Arial" w:hAnsi="Arial" w:cs="Arial"/>
              </w:rPr>
            </w:pPr>
          </w:p>
        </w:tc>
        <w:tc>
          <w:tcPr>
            <w:tcW w:w="923" w:type="dxa"/>
          </w:tcPr>
          <w:p w:rsidR="00D13754" w:rsidRPr="00121D99" w:rsidRDefault="00D13754" w:rsidP="004F6616">
            <w:pPr>
              <w:jc w:val="both"/>
              <w:rPr>
                <w:rFonts w:ascii="Arial" w:hAnsi="Arial" w:cs="Arial"/>
              </w:rPr>
            </w:pPr>
          </w:p>
        </w:tc>
        <w:tc>
          <w:tcPr>
            <w:tcW w:w="885" w:type="dxa"/>
          </w:tcPr>
          <w:p w:rsidR="00D13754" w:rsidRPr="00121D99" w:rsidRDefault="00D13754" w:rsidP="004F6616">
            <w:pPr>
              <w:jc w:val="both"/>
              <w:rPr>
                <w:rFonts w:ascii="Arial" w:hAnsi="Arial" w:cs="Arial"/>
              </w:rPr>
            </w:pPr>
          </w:p>
        </w:tc>
        <w:tc>
          <w:tcPr>
            <w:tcW w:w="847" w:type="dxa"/>
          </w:tcPr>
          <w:p w:rsidR="00D13754" w:rsidRPr="00121D99" w:rsidRDefault="00D13754" w:rsidP="004F6616">
            <w:pPr>
              <w:jc w:val="both"/>
              <w:rPr>
                <w:rFonts w:ascii="Arial" w:hAnsi="Arial" w:cs="Arial"/>
              </w:rPr>
            </w:pPr>
          </w:p>
        </w:tc>
        <w:tc>
          <w:tcPr>
            <w:tcW w:w="875" w:type="dxa"/>
          </w:tcPr>
          <w:p w:rsidR="00D13754" w:rsidRPr="00121D99" w:rsidRDefault="00D13754" w:rsidP="004F6616">
            <w:pPr>
              <w:jc w:val="both"/>
              <w:rPr>
                <w:rFonts w:ascii="Arial" w:hAnsi="Arial" w:cs="Arial"/>
              </w:rPr>
            </w:pPr>
          </w:p>
        </w:tc>
        <w:tc>
          <w:tcPr>
            <w:tcW w:w="847" w:type="dxa"/>
          </w:tcPr>
          <w:p w:rsidR="00D13754" w:rsidRPr="00121D99" w:rsidRDefault="00D13754" w:rsidP="004F6616">
            <w:pPr>
              <w:jc w:val="both"/>
              <w:rPr>
                <w:rFonts w:ascii="Arial" w:hAnsi="Arial" w:cs="Arial"/>
              </w:rPr>
            </w:pPr>
          </w:p>
        </w:tc>
        <w:tc>
          <w:tcPr>
            <w:tcW w:w="942" w:type="dxa"/>
          </w:tcPr>
          <w:p w:rsidR="00D13754" w:rsidRPr="00121D99" w:rsidRDefault="00D13754" w:rsidP="004F6616">
            <w:pPr>
              <w:jc w:val="both"/>
              <w:rPr>
                <w:rFonts w:ascii="Arial" w:hAnsi="Arial" w:cs="Arial"/>
              </w:rPr>
            </w:pPr>
          </w:p>
        </w:tc>
        <w:tc>
          <w:tcPr>
            <w:tcW w:w="792" w:type="dxa"/>
          </w:tcPr>
          <w:p w:rsidR="00D13754" w:rsidRPr="00121D99" w:rsidRDefault="00D13754" w:rsidP="004F6616">
            <w:pPr>
              <w:jc w:val="both"/>
              <w:rPr>
                <w:rFonts w:ascii="Arial" w:hAnsi="Arial" w:cs="Arial"/>
              </w:rPr>
            </w:pPr>
          </w:p>
        </w:tc>
        <w:tc>
          <w:tcPr>
            <w:tcW w:w="981" w:type="dxa"/>
          </w:tcPr>
          <w:p w:rsidR="00D13754" w:rsidRPr="00121D99" w:rsidRDefault="00D13754" w:rsidP="004F6616">
            <w:pPr>
              <w:jc w:val="both"/>
              <w:rPr>
                <w:rFonts w:ascii="Arial" w:hAnsi="Arial" w:cs="Arial"/>
              </w:rPr>
            </w:pPr>
          </w:p>
        </w:tc>
        <w:tc>
          <w:tcPr>
            <w:tcW w:w="997" w:type="dxa"/>
          </w:tcPr>
          <w:p w:rsidR="00D13754" w:rsidRPr="00121D99" w:rsidRDefault="00D13754" w:rsidP="004F6616">
            <w:pPr>
              <w:jc w:val="both"/>
              <w:rPr>
                <w:rFonts w:ascii="Arial" w:hAnsi="Arial" w:cs="Arial"/>
              </w:rPr>
            </w:pPr>
          </w:p>
        </w:tc>
        <w:tc>
          <w:tcPr>
            <w:tcW w:w="1049" w:type="dxa"/>
          </w:tcPr>
          <w:p w:rsidR="00D13754" w:rsidRPr="00121D99" w:rsidRDefault="00D13754" w:rsidP="004F6616">
            <w:pPr>
              <w:jc w:val="both"/>
              <w:rPr>
                <w:rFonts w:ascii="Arial" w:hAnsi="Arial" w:cs="Arial"/>
              </w:rPr>
            </w:pPr>
          </w:p>
        </w:tc>
      </w:tr>
    </w:tbl>
    <w:p w:rsidR="00D13754" w:rsidRPr="00121D99" w:rsidRDefault="00D13754" w:rsidP="00D13754">
      <w:pPr>
        <w:jc w:val="both"/>
        <w:rPr>
          <w:rFonts w:ascii="Arial" w:hAnsi="Arial" w:cs="Arial"/>
          <w:i/>
        </w:rPr>
      </w:pPr>
      <w:r w:rsidRPr="00121D99">
        <w:rPr>
          <w:rFonts w:ascii="Arial" w:hAnsi="Arial" w:cs="Arial"/>
          <w:i/>
        </w:rPr>
        <w:t>Please tick what facilities are available</w:t>
      </w:r>
    </w:p>
    <w:p w:rsidR="00D13754" w:rsidRPr="00121D99" w:rsidRDefault="00D13754" w:rsidP="00D13754">
      <w:pPr>
        <w:jc w:val="both"/>
        <w:rPr>
          <w:rFonts w:ascii="Arial" w:hAnsi="Arial" w:cs="Arial"/>
        </w:rPr>
      </w:pPr>
      <w:r w:rsidRPr="00121D99">
        <w:rPr>
          <w:rFonts w:ascii="Arial" w:hAnsi="Arial" w:cs="Arial"/>
        </w:rPr>
        <w:t xml:space="preserve">The ……………………………. Community Council will also man a community facility if required.  </w:t>
      </w:r>
      <w:r w:rsidRPr="00121D99">
        <w:rPr>
          <w:rFonts w:ascii="Arial" w:hAnsi="Arial" w:cs="Arial"/>
          <w:b/>
        </w:rPr>
        <w:t>Yes / No</w:t>
      </w:r>
      <w:r w:rsidRPr="00121D99">
        <w:rPr>
          <w:rFonts w:ascii="Arial" w:hAnsi="Arial" w:cs="Arial"/>
        </w:rPr>
        <w:t xml:space="preserve"> </w:t>
      </w:r>
    </w:p>
    <w:p w:rsidR="00D13754" w:rsidRPr="00121D99" w:rsidRDefault="00D13754" w:rsidP="00D13754">
      <w:pPr>
        <w:jc w:val="both"/>
        <w:rPr>
          <w:rStyle w:val="Hyperlink"/>
          <w:rFonts w:ascii="Arial" w:hAnsi="Arial" w:cs="Arial"/>
          <w:color w:val="auto"/>
          <w:u w:val="none"/>
        </w:rPr>
      </w:pPr>
      <w:r w:rsidRPr="00121D99">
        <w:rPr>
          <w:rStyle w:val="Hyperlink"/>
          <w:rFonts w:ascii="Arial" w:hAnsi="Arial" w:cs="Arial"/>
          <w:color w:val="auto"/>
          <w:u w:val="none"/>
        </w:rPr>
        <w:t xml:space="preserve">If you would like to contact me to discuss further please call me on </w:t>
      </w:r>
      <w:r w:rsidRPr="00121D99">
        <w:rPr>
          <w:rStyle w:val="Hyperlink"/>
          <w:rFonts w:ascii="Arial" w:hAnsi="Arial" w:cs="Arial"/>
          <w:b/>
          <w:color w:val="auto"/>
          <w:u w:val="none"/>
        </w:rPr>
        <w:t>01292 692180</w:t>
      </w:r>
      <w:r w:rsidRPr="00121D99">
        <w:rPr>
          <w:rStyle w:val="Hyperlink"/>
          <w:rFonts w:ascii="Arial" w:hAnsi="Arial" w:cs="Arial"/>
          <w:color w:val="auto"/>
          <w:u w:val="none"/>
        </w:rPr>
        <w:t>.</w:t>
      </w:r>
    </w:p>
    <w:p w:rsidR="00576C04" w:rsidRDefault="00576C04" w:rsidP="00576C04">
      <w:pPr>
        <w:rPr>
          <w:rFonts w:ascii="Arial" w:hAnsi="Arial" w:cs="Arial"/>
          <w:b/>
        </w:rPr>
      </w:pPr>
    </w:p>
    <w:sectPr w:rsidR="00576C04" w:rsidSect="00B37265">
      <w:pgSz w:w="11906" w:h="16838"/>
      <w:pgMar w:top="1134" w:right="1304" w:bottom="1134" w:left="130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04C" w:rsidRDefault="00DB004C" w:rsidP="00DB004C">
      <w:pPr>
        <w:spacing w:after="0" w:line="240" w:lineRule="auto"/>
      </w:pPr>
      <w:r>
        <w:separator/>
      </w:r>
    </w:p>
  </w:endnote>
  <w:endnote w:type="continuationSeparator" w:id="0">
    <w:p w:rsidR="00DB004C" w:rsidRDefault="00DB004C" w:rsidP="00DB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PNKO Z+ Helvetica Neue">
    <w:altName w:val="Helvetica Neue"/>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Zapf Dingbats">
    <w:altName w:val="Wingdings 2"/>
    <w:charset w:val="02"/>
    <w:family w:val="auto"/>
    <w:pitch w:val="variable"/>
    <w:sig w:usb0="00000000" w:usb1="00000000" w:usb2="0001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04C" w:rsidRDefault="00DB004C" w:rsidP="00DB004C">
      <w:pPr>
        <w:spacing w:after="0" w:line="240" w:lineRule="auto"/>
      </w:pPr>
      <w:r>
        <w:separator/>
      </w:r>
    </w:p>
  </w:footnote>
  <w:footnote w:type="continuationSeparator" w:id="0">
    <w:p w:rsidR="00DB004C" w:rsidRDefault="00DB004C" w:rsidP="00DB00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A460E"/>
    <w:multiLevelType w:val="hybridMultilevel"/>
    <w:tmpl w:val="E8300936"/>
    <w:lvl w:ilvl="0" w:tplc="BE1E0212">
      <w:start w:val="2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9935251"/>
    <w:multiLevelType w:val="hybridMultilevel"/>
    <w:tmpl w:val="4E2A2924"/>
    <w:lvl w:ilvl="0" w:tplc="08090001">
      <w:start w:val="1"/>
      <w:numFmt w:val="bullet"/>
      <w:lvlText w:val=""/>
      <w:lvlJc w:val="left"/>
      <w:pPr>
        <w:ind w:left="76" w:hanging="360"/>
      </w:pPr>
      <w:rPr>
        <w:rFonts w:ascii="Symbol" w:hAnsi="Symbol"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2">
    <w:nsid w:val="1B2A55CA"/>
    <w:multiLevelType w:val="hybridMultilevel"/>
    <w:tmpl w:val="C8A043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1E723BBD"/>
    <w:multiLevelType w:val="hybridMultilevel"/>
    <w:tmpl w:val="18806B5C"/>
    <w:lvl w:ilvl="0" w:tplc="08090001">
      <w:start w:val="1"/>
      <w:numFmt w:val="bullet"/>
      <w:lvlText w:val=""/>
      <w:lvlJc w:val="left"/>
      <w:pPr>
        <w:ind w:left="76" w:hanging="360"/>
      </w:pPr>
      <w:rPr>
        <w:rFonts w:ascii="Symbol" w:hAnsi="Symbol"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4">
    <w:nsid w:val="24EA550A"/>
    <w:multiLevelType w:val="hybridMultilevel"/>
    <w:tmpl w:val="59BAAA4A"/>
    <w:lvl w:ilvl="0" w:tplc="4CA8440C">
      <w:start w:val="1"/>
      <w:numFmt w:val="bullet"/>
      <w:lvlText w:val=""/>
      <w:lvlJc w:val="left"/>
      <w:pPr>
        <w:tabs>
          <w:tab w:val="num" w:pos="540"/>
        </w:tabs>
        <w:ind w:left="540" w:hanging="360"/>
      </w:pPr>
      <w:rPr>
        <w:rFonts w:ascii="Wingdings" w:hAnsi="Wingdings" w:hint="default"/>
        <w:color w:val="008000"/>
      </w:rPr>
    </w:lvl>
    <w:lvl w:ilvl="1" w:tplc="08090003" w:tentative="1">
      <w:start w:val="1"/>
      <w:numFmt w:val="bullet"/>
      <w:lvlText w:val="o"/>
      <w:lvlJc w:val="left"/>
      <w:pPr>
        <w:tabs>
          <w:tab w:val="num" w:pos="1440"/>
        </w:tabs>
        <w:ind w:left="1440" w:hanging="360"/>
      </w:pPr>
      <w:rPr>
        <w:rFonts w:ascii="Courier New" w:hAnsi="Courier New" w:cs="EPNKO Z+ Helvetica Neu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EPNKO Z+ Helvetica Neu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EPNKO Z+ Helvetica Neue"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25EA4064"/>
    <w:multiLevelType w:val="hybridMultilevel"/>
    <w:tmpl w:val="0270FA34"/>
    <w:lvl w:ilvl="0" w:tplc="08090001">
      <w:start w:val="1"/>
      <w:numFmt w:val="bullet"/>
      <w:lvlText w:val=""/>
      <w:lvlJc w:val="left"/>
      <w:pPr>
        <w:ind w:left="153" w:hanging="360"/>
      </w:pPr>
      <w:rPr>
        <w:rFonts w:ascii="Symbol" w:hAnsi="Symbol"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6">
    <w:nsid w:val="317F076A"/>
    <w:multiLevelType w:val="hybridMultilevel"/>
    <w:tmpl w:val="5A7E2554"/>
    <w:lvl w:ilvl="0" w:tplc="4CA8440C">
      <w:start w:val="1"/>
      <w:numFmt w:val="bullet"/>
      <w:lvlText w:val=""/>
      <w:lvlJc w:val="left"/>
      <w:pPr>
        <w:tabs>
          <w:tab w:val="num" w:pos="540"/>
        </w:tabs>
        <w:ind w:left="540" w:hanging="360"/>
      </w:pPr>
      <w:rPr>
        <w:rFonts w:ascii="Wingdings" w:hAnsi="Wingdings" w:hint="default"/>
        <w:color w:val="008000"/>
      </w:rPr>
    </w:lvl>
    <w:lvl w:ilvl="1" w:tplc="08090003" w:tentative="1">
      <w:start w:val="1"/>
      <w:numFmt w:val="bullet"/>
      <w:lvlText w:val="o"/>
      <w:lvlJc w:val="left"/>
      <w:pPr>
        <w:tabs>
          <w:tab w:val="num" w:pos="1260"/>
        </w:tabs>
        <w:ind w:left="1260" w:hanging="360"/>
      </w:pPr>
      <w:rPr>
        <w:rFonts w:ascii="Courier New" w:hAnsi="Courier New" w:cs="EPNKO Z+ Helvetica Neue"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EPNKO Z+ Helvetica Neue"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EPNKO Z+ Helvetica Neue"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7">
    <w:nsid w:val="33161769"/>
    <w:multiLevelType w:val="hybridMultilevel"/>
    <w:tmpl w:val="8C8EC6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86C4DB0"/>
    <w:multiLevelType w:val="hybridMultilevel"/>
    <w:tmpl w:val="71EA8B0E"/>
    <w:lvl w:ilvl="0" w:tplc="4CA8440C">
      <w:start w:val="1"/>
      <w:numFmt w:val="bullet"/>
      <w:lvlText w:val=""/>
      <w:lvlJc w:val="left"/>
      <w:pPr>
        <w:tabs>
          <w:tab w:val="num" w:pos="540"/>
        </w:tabs>
        <w:ind w:left="540" w:hanging="360"/>
      </w:pPr>
      <w:rPr>
        <w:rFonts w:ascii="Wingdings" w:hAnsi="Wingdings" w:hint="default"/>
        <w:color w:val="008000"/>
      </w:rPr>
    </w:lvl>
    <w:lvl w:ilvl="1" w:tplc="08090003" w:tentative="1">
      <w:start w:val="1"/>
      <w:numFmt w:val="bullet"/>
      <w:lvlText w:val="o"/>
      <w:lvlJc w:val="left"/>
      <w:pPr>
        <w:tabs>
          <w:tab w:val="num" w:pos="1440"/>
        </w:tabs>
        <w:ind w:left="1440" w:hanging="360"/>
      </w:pPr>
      <w:rPr>
        <w:rFonts w:ascii="Courier New" w:hAnsi="Courier New" w:cs="EPNKO Z+ Helvetica Neue"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EPNKO Z+ Helvetica Neue"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EPNKO Z+ Helvetica Neue"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8F66D50"/>
    <w:multiLevelType w:val="hybridMultilevel"/>
    <w:tmpl w:val="A8428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376EF0"/>
    <w:multiLevelType w:val="hybridMultilevel"/>
    <w:tmpl w:val="7BD632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18225B0"/>
    <w:multiLevelType w:val="multilevel"/>
    <w:tmpl w:val="081A3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89059F9"/>
    <w:multiLevelType w:val="hybridMultilevel"/>
    <w:tmpl w:val="DF96092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3">
    <w:nsid w:val="5BE47722"/>
    <w:multiLevelType w:val="hybridMultilevel"/>
    <w:tmpl w:val="2C702668"/>
    <w:lvl w:ilvl="0" w:tplc="08090001">
      <w:start w:val="1"/>
      <w:numFmt w:val="bullet"/>
      <w:lvlText w:val=""/>
      <w:lvlJc w:val="left"/>
      <w:pPr>
        <w:ind w:left="76" w:hanging="360"/>
      </w:pPr>
      <w:rPr>
        <w:rFonts w:ascii="Symbol" w:hAnsi="Symbol"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4">
    <w:nsid w:val="78D37DE0"/>
    <w:multiLevelType w:val="hybridMultilevel"/>
    <w:tmpl w:val="9CC49748"/>
    <w:lvl w:ilvl="0" w:tplc="4CA8440C">
      <w:start w:val="1"/>
      <w:numFmt w:val="bullet"/>
      <w:lvlText w:val=""/>
      <w:lvlJc w:val="left"/>
      <w:pPr>
        <w:tabs>
          <w:tab w:val="num" w:pos="900"/>
        </w:tabs>
        <w:ind w:left="900" w:hanging="360"/>
      </w:pPr>
      <w:rPr>
        <w:rFonts w:ascii="Wingdings" w:hAnsi="Wingdings" w:hint="default"/>
        <w:color w:val="008000"/>
      </w:rPr>
    </w:lvl>
    <w:lvl w:ilvl="1" w:tplc="08090003" w:tentative="1">
      <w:start w:val="1"/>
      <w:numFmt w:val="bullet"/>
      <w:lvlText w:val="o"/>
      <w:lvlJc w:val="left"/>
      <w:pPr>
        <w:tabs>
          <w:tab w:val="num" w:pos="1800"/>
        </w:tabs>
        <w:ind w:left="1800" w:hanging="360"/>
      </w:pPr>
      <w:rPr>
        <w:rFonts w:ascii="Courier New" w:hAnsi="Courier New" w:cs="EPNKO Z+ Helvetica Neue"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EPNKO Z+ Helvetica Neue"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EPNKO Z+ Helvetica Neue"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7"/>
  </w:num>
  <w:num w:numId="2">
    <w:abstractNumId w:val="9"/>
  </w:num>
  <w:num w:numId="3">
    <w:abstractNumId w:val="0"/>
  </w:num>
  <w:num w:numId="4">
    <w:abstractNumId w:val="10"/>
  </w:num>
  <w:num w:numId="5">
    <w:abstractNumId w:val="2"/>
  </w:num>
  <w:num w:numId="6">
    <w:abstractNumId w:val="12"/>
  </w:num>
  <w:num w:numId="7">
    <w:abstractNumId w:val="5"/>
  </w:num>
  <w:num w:numId="8">
    <w:abstractNumId w:val="3"/>
  </w:num>
  <w:num w:numId="9">
    <w:abstractNumId w:val="1"/>
  </w:num>
  <w:num w:numId="10">
    <w:abstractNumId w:val="13"/>
  </w:num>
  <w:num w:numId="11">
    <w:abstractNumId w:val="11"/>
  </w:num>
  <w:num w:numId="12">
    <w:abstractNumId w:val="6"/>
  </w:num>
  <w:num w:numId="13">
    <w:abstractNumId w:val="14"/>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04C"/>
    <w:rsid w:val="00102E35"/>
    <w:rsid w:val="00121D99"/>
    <w:rsid w:val="00140DCF"/>
    <w:rsid w:val="001E3290"/>
    <w:rsid w:val="001E3DF8"/>
    <w:rsid w:val="00202D5B"/>
    <w:rsid w:val="00251F23"/>
    <w:rsid w:val="00252D16"/>
    <w:rsid w:val="002F4964"/>
    <w:rsid w:val="0031172B"/>
    <w:rsid w:val="00324151"/>
    <w:rsid w:val="00355B5D"/>
    <w:rsid w:val="003F07A2"/>
    <w:rsid w:val="00401187"/>
    <w:rsid w:val="00461212"/>
    <w:rsid w:val="004707CB"/>
    <w:rsid w:val="004B64EF"/>
    <w:rsid w:val="004D7B8D"/>
    <w:rsid w:val="004F5168"/>
    <w:rsid w:val="0052557D"/>
    <w:rsid w:val="00576C04"/>
    <w:rsid w:val="005A2F47"/>
    <w:rsid w:val="005A59C9"/>
    <w:rsid w:val="00642D95"/>
    <w:rsid w:val="00661601"/>
    <w:rsid w:val="006D4E35"/>
    <w:rsid w:val="0076268C"/>
    <w:rsid w:val="007A473B"/>
    <w:rsid w:val="007B2364"/>
    <w:rsid w:val="00831AC5"/>
    <w:rsid w:val="008760C1"/>
    <w:rsid w:val="0088331D"/>
    <w:rsid w:val="00887F50"/>
    <w:rsid w:val="008901C6"/>
    <w:rsid w:val="00895DC4"/>
    <w:rsid w:val="008D3EFD"/>
    <w:rsid w:val="008F7C4B"/>
    <w:rsid w:val="00907DF3"/>
    <w:rsid w:val="009315E4"/>
    <w:rsid w:val="009401A6"/>
    <w:rsid w:val="009743B0"/>
    <w:rsid w:val="00991F48"/>
    <w:rsid w:val="00AD11FF"/>
    <w:rsid w:val="00B202DC"/>
    <w:rsid w:val="00B37265"/>
    <w:rsid w:val="00B66307"/>
    <w:rsid w:val="00B71E45"/>
    <w:rsid w:val="00B741BE"/>
    <w:rsid w:val="00BF2762"/>
    <w:rsid w:val="00C102F1"/>
    <w:rsid w:val="00C87639"/>
    <w:rsid w:val="00C93167"/>
    <w:rsid w:val="00D13754"/>
    <w:rsid w:val="00D505F4"/>
    <w:rsid w:val="00D852E9"/>
    <w:rsid w:val="00DA4B39"/>
    <w:rsid w:val="00DB004C"/>
    <w:rsid w:val="00DB2C4D"/>
    <w:rsid w:val="00E500F5"/>
    <w:rsid w:val="00E77D3F"/>
    <w:rsid w:val="00EB620C"/>
    <w:rsid w:val="00F9181B"/>
    <w:rsid w:val="00FB1A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1212"/>
    <w:pPr>
      <w:keepNext/>
      <w:keepLines/>
      <w:spacing w:after="24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61212"/>
    <w:pPr>
      <w:keepNext/>
      <w:keepLines/>
      <w:spacing w:after="240"/>
      <w:jc w:val="both"/>
      <w:outlineLvl w:val="1"/>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004C"/>
    <w:pPr>
      <w:tabs>
        <w:tab w:val="center" w:pos="4513"/>
        <w:tab w:val="right" w:pos="9026"/>
      </w:tabs>
      <w:spacing w:after="0" w:line="240" w:lineRule="auto"/>
    </w:pPr>
    <w:rPr>
      <w:rFonts w:ascii="Arial" w:eastAsia="Times New Roman" w:hAnsi="Arial" w:cs="Times New Roman"/>
      <w:sz w:val="28"/>
      <w:szCs w:val="28"/>
      <w:lang w:eastAsia="en-GB"/>
    </w:rPr>
  </w:style>
  <w:style w:type="character" w:customStyle="1" w:styleId="HeaderChar">
    <w:name w:val="Header Char"/>
    <w:basedOn w:val="DefaultParagraphFont"/>
    <w:link w:val="Header"/>
    <w:rsid w:val="00DB004C"/>
    <w:rPr>
      <w:rFonts w:ascii="Arial" w:eastAsia="Times New Roman" w:hAnsi="Arial" w:cs="Times New Roman"/>
      <w:sz w:val="28"/>
      <w:szCs w:val="28"/>
      <w:lang w:eastAsia="en-GB"/>
    </w:rPr>
  </w:style>
  <w:style w:type="paragraph" w:styleId="Footer">
    <w:name w:val="footer"/>
    <w:basedOn w:val="Normal"/>
    <w:link w:val="FooterChar"/>
    <w:uiPriority w:val="99"/>
    <w:unhideWhenUsed/>
    <w:rsid w:val="00DB0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04C"/>
  </w:style>
  <w:style w:type="character" w:styleId="Hyperlink">
    <w:name w:val="Hyperlink"/>
    <w:basedOn w:val="DefaultParagraphFont"/>
    <w:uiPriority w:val="99"/>
    <w:unhideWhenUsed/>
    <w:rsid w:val="0031172B"/>
    <w:rPr>
      <w:color w:val="0000FF" w:themeColor="hyperlink"/>
      <w:u w:val="single"/>
    </w:rPr>
  </w:style>
  <w:style w:type="character" w:styleId="FollowedHyperlink">
    <w:name w:val="FollowedHyperlink"/>
    <w:basedOn w:val="DefaultParagraphFont"/>
    <w:uiPriority w:val="99"/>
    <w:semiHidden/>
    <w:unhideWhenUsed/>
    <w:rsid w:val="0031172B"/>
    <w:rPr>
      <w:color w:val="800080" w:themeColor="followedHyperlink"/>
      <w:u w:val="single"/>
    </w:rPr>
  </w:style>
  <w:style w:type="paragraph" w:styleId="ListParagraph">
    <w:name w:val="List Paragraph"/>
    <w:basedOn w:val="Normal"/>
    <w:uiPriority w:val="34"/>
    <w:qFormat/>
    <w:rsid w:val="0031172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5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16"/>
    <w:rPr>
      <w:rFonts w:ascii="Tahoma" w:hAnsi="Tahoma" w:cs="Tahoma"/>
      <w:sz w:val="16"/>
      <w:szCs w:val="16"/>
    </w:rPr>
  </w:style>
  <w:style w:type="table" w:styleId="TableGrid">
    <w:name w:val="Table Grid"/>
    <w:basedOn w:val="TableNormal"/>
    <w:uiPriority w:val="59"/>
    <w:rsid w:val="0025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212"/>
    <w:rPr>
      <w:rFonts w:ascii="Arial" w:eastAsiaTheme="majorEastAsia" w:hAnsi="Arial" w:cs="Arial"/>
      <w:b/>
      <w:bCs/>
    </w:rPr>
  </w:style>
  <w:style w:type="character" w:customStyle="1" w:styleId="Heading2Char">
    <w:name w:val="Heading 2 Char"/>
    <w:basedOn w:val="DefaultParagraphFont"/>
    <w:link w:val="Heading2"/>
    <w:uiPriority w:val="9"/>
    <w:rsid w:val="00461212"/>
    <w:rPr>
      <w:rFonts w:ascii="Arial" w:eastAsiaTheme="majorEastAsia" w:hAnsi="Arial" w:cs="Arial"/>
      <w:b/>
      <w:bCs/>
    </w:rPr>
  </w:style>
  <w:style w:type="paragraph" w:styleId="PlainText">
    <w:name w:val="Plain Text"/>
    <w:basedOn w:val="Normal"/>
    <w:link w:val="PlainTextChar"/>
    <w:uiPriority w:val="99"/>
    <w:semiHidden/>
    <w:unhideWhenUsed/>
    <w:rsid w:val="00F9181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9181B"/>
    <w:rPr>
      <w:rFonts w:ascii="Calibri" w:hAnsi="Calibri" w:cs="Consolas"/>
      <w:szCs w:val="21"/>
    </w:rPr>
  </w:style>
  <w:style w:type="paragraph" w:customStyle="1" w:styleId="Default">
    <w:name w:val="Default"/>
    <w:uiPriority w:val="99"/>
    <w:rsid w:val="00576C04"/>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rsid w:val="008D3E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8D3EF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61212"/>
    <w:pPr>
      <w:keepNext/>
      <w:keepLines/>
      <w:spacing w:after="240"/>
      <w:jc w:val="both"/>
      <w:outlineLvl w:val="0"/>
    </w:pPr>
    <w:rPr>
      <w:rFonts w:ascii="Arial" w:eastAsiaTheme="majorEastAsia" w:hAnsi="Arial" w:cs="Arial"/>
      <w:b/>
      <w:bCs/>
    </w:rPr>
  </w:style>
  <w:style w:type="paragraph" w:styleId="Heading2">
    <w:name w:val="heading 2"/>
    <w:basedOn w:val="Normal"/>
    <w:next w:val="Normal"/>
    <w:link w:val="Heading2Char"/>
    <w:uiPriority w:val="9"/>
    <w:unhideWhenUsed/>
    <w:qFormat/>
    <w:rsid w:val="00461212"/>
    <w:pPr>
      <w:keepNext/>
      <w:keepLines/>
      <w:spacing w:after="240"/>
      <w:jc w:val="both"/>
      <w:outlineLvl w:val="1"/>
    </w:pPr>
    <w:rPr>
      <w:rFonts w:ascii="Arial" w:eastAsiaTheme="majorEastAsia"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B004C"/>
    <w:pPr>
      <w:tabs>
        <w:tab w:val="center" w:pos="4513"/>
        <w:tab w:val="right" w:pos="9026"/>
      </w:tabs>
      <w:spacing w:after="0" w:line="240" w:lineRule="auto"/>
    </w:pPr>
    <w:rPr>
      <w:rFonts w:ascii="Arial" w:eastAsia="Times New Roman" w:hAnsi="Arial" w:cs="Times New Roman"/>
      <w:sz w:val="28"/>
      <w:szCs w:val="28"/>
      <w:lang w:eastAsia="en-GB"/>
    </w:rPr>
  </w:style>
  <w:style w:type="character" w:customStyle="1" w:styleId="HeaderChar">
    <w:name w:val="Header Char"/>
    <w:basedOn w:val="DefaultParagraphFont"/>
    <w:link w:val="Header"/>
    <w:rsid w:val="00DB004C"/>
    <w:rPr>
      <w:rFonts w:ascii="Arial" w:eastAsia="Times New Roman" w:hAnsi="Arial" w:cs="Times New Roman"/>
      <w:sz w:val="28"/>
      <w:szCs w:val="28"/>
      <w:lang w:eastAsia="en-GB"/>
    </w:rPr>
  </w:style>
  <w:style w:type="paragraph" w:styleId="Footer">
    <w:name w:val="footer"/>
    <w:basedOn w:val="Normal"/>
    <w:link w:val="FooterChar"/>
    <w:uiPriority w:val="99"/>
    <w:unhideWhenUsed/>
    <w:rsid w:val="00DB00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004C"/>
  </w:style>
  <w:style w:type="character" w:styleId="Hyperlink">
    <w:name w:val="Hyperlink"/>
    <w:basedOn w:val="DefaultParagraphFont"/>
    <w:uiPriority w:val="99"/>
    <w:unhideWhenUsed/>
    <w:rsid w:val="0031172B"/>
    <w:rPr>
      <w:color w:val="0000FF" w:themeColor="hyperlink"/>
      <w:u w:val="single"/>
    </w:rPr>
  </w:style>
  <w:style w:type="character" w:styleId="FollowedHyperlink">
    <w:name w:val="FollowedHyperlink"/>
    <w:basedOn w:val="DefaultParagraphFont"/>
    <w:uiPriority w:val="99"/>
    <w:semiHidden/>
    <w:unhideWhenUsed/>
    <w:rsid w:val="0031172B"/>
    <w:rPr>
      <w:color w:val="800080" w:themeColor="followedHyperlink"/>
      <w:u w:val="single"/>
    </w:rPr>
  </w:style>
  <w:style w:type="paragraph" w:styleId="ListParagraph">
    <w:name w:val="List Paragraph"/>
    <w:basedOn w:val="Normal"/>
    <w:uiPriority w:val="34"/>
    <w:qFormat/>
    <w:rsid w:val="0031172B"/>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252D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2D16"/>
    <w:rPr>
      <w:rFonts w:ascii="Tahoma" w:hAnsi="Tahoma" w:cs="Tahoma"/>
      <w:sz w:val="16"/>
      <w:szCs w:val="16"/>
    </w:rPr>
  </w:style>
  <w:style w:type="table" w:styleId="TableGrid">
    <w:name w:val="Table Grid"/>
    <w:basedOn w:val="TableNormal"/>
    <w:uiPriority w:val="59"/>
    <w:rsid w:val="00252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61212"/>
    <w:rPr>
      <w:rFonts w:ascii="Arial" w:eastAsiaTheme="majorEastAsia" w:hAnsi="Arial" w:cs="Arial"/>
      <w:b/>
      <w:bCs/>
    </w:rPr>
  </w:style>
  <w:style w:type="character" w:customStyle="1" w:styleId="Heading2Char">
    <w:name w:val="Heading 2 Char"/>
    <w:basedOn w:val="DefaultParagraphFont"/>
    <w:link w:val="Heading2"/>
    <w:uiPriority w:val="9"/>
    <w:rsid w:val="00461212"/>
    <w:rPr>
      <w:rFonts w:ascii="Arial" w:eastAsiaTheme="majorEastAsia" w:hAnsi="Arial" w:cs="Arial"/>
      <w:b/>
      <w:bCs/>
    </w:rPr>
  </w:style>
  <w:style w:type="paragraph" w:styleId="PlainText">
    <w:name w:val="Plain Text"/>
    <w:basedOn w:val="Normal"/>
    <w:link w:val="PlainTextChar"/>
    <w:uiPriority w:val="99"/>
    <w:semiHidden/>
    <w:unhideWhenUsed/>
    <w:rsid w:val="00F9181B"/>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semiHidden/>
    <w:rsid w:val="00F9181B"/>
    <w:rPr>
      <w:rFonts w:ascii="Calibri" w:hAnsi="Calibri" w:cs="Consolas"/>
      <w:szCs w:val="21"/>
    </w:rPr>
  </w:style>
  <w:style w:type="paragraph" w:customStyle="1" w:styleId="Default">
    <w:name w:val="Default"/>
    <w:uiPriority w:val="99"/>
    <w:rsid w:val="00576C04"/>
    <w:pPr>
      <w:autoSpaceDE w:val="0"/>
      <w:autoSpaceDN w:val="0"/>
      <w:adjustRightInd w:val="0"/>
      <w:spacing w:after="0" w:line="240" w:lineRule="auto"/>
    </w:pPr>
    <w:rPr>
      <w:rFonts w:ascii="Calibri" w:eastAsia="Times New Roman" w:hAnsi="Calibri" w:cs="Calibri"/>
      <w:color w:val="000000"/>
      <w:sz w:val="24"/>
      <w:szCs w:val="24"/>
    </w:rPr>
  </w:style>
  <w:style w:type="paragraph" w:styleId="NormalWeb">
    <w:name w:val="Normal (Web)"/>
    <w:basedOn w:val="Normal"/>
    <w:rsid w:val="008D3E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qFormat/>
    <w:rsid w:val="008D3E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5491">
      <w:bodyDiv w:val="1"/>
      <w:marLeft w:val="0"/>
      <w:marRight w:val="0"/>
      <w:marTop w:val="0"/>
      <w:marBottom w:val="0"/>
      <w:divBdr>
        <w:top w:val="none" w:sz="0" w:space="0" w:color="auto"/>
        <w:left w:val="none" w:sz="0" w:space="0" w:color="auto"/>
        <w:bottom w:val="none" w:sz="0" w:space="0" w:color="auto"/>
        <w:right w:val="none" w:sz="0" w:space="0" w:color="auto"/>
      </w:divBdr>
    </w:div>
    <w:div w:id="820656675">
      <w:bodyDiv w:val="1"/>
      <w:marLeft w:val="0"/>
      <w:marRight w:val="0"/>
      <w:marTop w:val="0"/>
      <w:marBottom w:val="0"/>
      <w:divBdr>
        <w:top w:val="none" w:sz="0" w:space="0" w:color="auto"/>
        <w:left w:val="none" w:sz="0" w:space="0" w:color="auto"/>
        <w:bottom w:val="none" w:sz="0" w:space="0" w:color="auto"/>
        <w:right w:val="none" w:sz="0" w:space="0" w:color="auto"/>
      </w:divBdr>
    </w:div>
    <w:div w:id="824857479">
      <w:bodyDiv w:val="1"/>
      <w:marLeft w:val="0"/>
      <w:marRight w:val="0"/>
      <w:marTop w:val="0"/>
      <w:marBottom w:val="0"/>
      <w:divBdr>
        <w:top w:val="none" w:sz="0" w:space="0" w:color="auto"/>
        <w:left w:val="none" w:sz="0" w:space="0" w:color="auto"/>
        <w:bottom w:val="none" w:sz="0" w:space="0" w:color="auto"/>
        <w:right w:val="none" w:sz="0" w:space="0" w:color="auto"/>
      </w:divBdr>
    </w:div>
    <w:div w:id="1383555447">
      <w:bodyDiv w:val="1"/>
      <w:marLeft w:val="0"/>
      <w:marRight w:val="0"/>
      <w:marTop w:val="0"/>
      <w:marBottom w:val="0"/>
      <w:divBdr>
        <w:top w:val="none" w:sz="0" w:space="0" w:color="auto"/>
        <w:left w:val="none" w:sz="0" w:space="0" w:color="auto"/>
        <w:bottom w:val="none" w:sz="0" w:space="0" w:color="auto"/>
        <w:right w:val="none" w:sz="0" w:space="0" w:color="auto"/>
      </w:divBdr>
    </w:div>
    <w:div w:id="202775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energynetworks.co.uk/pages/vulnerable_customers.aspx" TargetMode="External"/><Relationship Id="rId13" Type="http://schemas.openxmlformats.org/officeDocument/2006/relationships/hyperlink" Target="https://www.readyscotland.org/media/1411/resilient-communties-leaflet.pdf" TargetMode="External"/><Relationship Id="rId18" Type="http://schemas.openxmlformats.org/officeDocument/2006/relationships/image" Target="media/image1.jpeg"/><Relationship Id="rId26"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hyperlink" Target="mailto:sfrs.communityassetregister@firescotland.gov.uk" TargetMode="External"/><Relationship Id="rId7" Type="http://schemas.openxmlformats.org/officeDocument/2006/relationships/endnotes" Target="endnotes.xml"/><Relationship Id="rId12" Type="http://schemas.openxmlformats.org/officeDocument/2006/relationships/hyperlink" Target="mailto:lesley.jeffery@south-ayrshire.gov.uk" TargetMode="External"/><Relationship Id="rId17" Type="http://schemas.openxmlformats.org/officeDocument/2006/relationships/hyperlink" Target="http://www.readyscotland.org"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ReadyScotland@gov.scot" TargetMode="External"/><Relationship Id="rId20" Type="http://schemas.openxmlformats.org/officeDocument/2006/relationships/hyperlink" Target="http://www.firescotland.gov.uk/news-campaigns/news/2017/10/sfrs-launches-community-asset-register-(1).aspx" TargetMode="External"/><Relationship Id="rId29" Type="http://schemas.openxmlformats.org/officeDocument/2006/relationships/image" Target="media/image10.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scottishwater.co.uk/en/Help-and-Resources/Contact-Us/Additional-Support" TargetMode="External"/><Relationship Id="rId24" Type="http://schemas.openxmlformats.org/officeDocument/2006/relationships/image" Target="media/image5.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eadyscotland.org/media/1411/resilient-communties-leaflet.pdf" TargetMode="External"/><Relationship Id="rId23" Type="http://schemas.openxmlformats.org/officeDocument/2006/relationships/image" Target="media/image4.png"/><Relationship Id="rId28" Type="http://schemas.openxmlformats.org/officeDocument/2006/relationships/image" Target="media/image9.png"/><Relationship Id="rId10" Type="http://schemas.openxmlformats.org/officeDocument/2006/relationships/hyperlink" Target="https://www.sgn.co.uk/Extra-help/" TargetMode="External"/><Relationship Id="rId19" Type="http://schemas.openxmlformats.org/officeDocument/2006/relationships/image" Target="media/image2.jpeg"/><Relationship Id="rId31" Type="http://schemas.openxmlformats.org/officeDocument/2006/relationships/image" Target="media/image12.tiff"/><Relationship Id="rId4" Type="http://schemas.openxmlformats.org/officeDocument/2006/relationships/settings" Target="settings.xml"/><Relationship Id="rId9" Type="http://schemas.openxmlformats.org/officeDocument/2006/relationships/hyperlink" Target="https://www.ssen.co.uk/PriorityServices/" TargetMode="External"/><Relationship Id="rId14" Type="http://schemas.openxmlformats.org/officeDocument/2006/relationships/hyperlink" Target="mailto:ReadyScotland@gov.scot"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image" Target="media/image1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11</Pages>
  <Words>2543</Words>
  <Characters>14499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Henderson, Donald</dc:creator>
  <cp:lastModifiedBy>Jeffery, Lesley</cp:lastModifiedBy>
  <cp:revision>7</cp:revision>
  <cp:lastPrinted>2019-08-01T13:53:00Z</cp:lastPrinted>
  <dcterms:created xsi:type="dcterms:W3CDTF">2019-07-30T13:32:00Z</dcterms:created>
  <dcterms:modified xsi:type="dcterms:W3CDTF">2019-09-03T12:22:00Z</dcterms:modified>
</cp:coreProperties>
</file>